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i w:val="0"/>
          <w:caps w:val="0"/>
          <w:color w:val="000000"/>
          <w:spacing w:val="0"/>
          <w:sz w:val="28"/>
          <w:szCs w:val="28"/>
          <w:u w:val="none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i w:val="0"/>
          <w:caps w:val="0"/>
          <w:color w:val="000000"/>
          <w:spacing w:val="0"/>
          <w:sz w:val="28"/>
          <w:szCs w:val="28"/>
          <w:u w:val="none"/>
          <w:shd w:val="clear" w:fill="FFFFFF"/>
          <w:lang w:val="en-US" w:eastAsia="zh-CN"/>
        </w:rPr>
        <w:t>2019年吉安市示范性综合实践基地物品采购招标清单</w:t>
      </w:r>
    </w:p>
    <w:p>
      <w:pPr>
        <w:rPr>
          <w:rFonts w:hint="eastAsia" w:ascii="黑体" w:hAnsi="黑体" w:eastAsia="黑体" w:cs="黑体"/>
          <w:b/>
          <w:i w:val="0"/>
          <w:caps w:val="0"/>
          <w:color w:val="000000"/>
          <w:spacing w:val="0"/>
          <w:sz w:val="24"/>
          <w:szCs w:val="24"/>
          <w:u w:val="none"/>
          <w:shd w:val="clear" w:fill="FFFFFF"/>
          <w:lang w:val="en-US" w:eastAsia="zh-CN"/>
        </w:rPr>
      </w:pPr>
    </w:p>
    <w:tbl>
      <w:tblPr>
        <w:tblStyle w:val="3"/>
        <w:tblW w:w="86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4101"/>
        <w:gridCol w:w="2006"/>
        <w:gridCol w:w="1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292" w:type="dxa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4101" w:type="dxa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  <w:t>名称</w:t>
            </w:r>
          </w:p>
        </w:tc>
        <w:tc>
          <w:tcPr>
            <w:tcW w:w="2006" w:type="dxa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  <w:t>规格</w:t>
            </w:r>
          </w:p>
        </w:tc>
        <w:tc>
          <w:tcPr>
            <w:tcW w:w="1280" w:type="dxa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292" w:type="dxa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4101" w:type="dxa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  <w:t>研学手册</w:t>
            </w:r>
          </w:p>
        </w:tc>
        <w:tc>
          <w:tcPr>
            <w:tcW w:w="2006" w:type="dxa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  <w:t>彩印20页版</w:t>
            </w:r>
          </w:p>
        </w:tc>
        <w:tc>
          <w:tcPr>
            <w:tcW w:w="1280" w:type="dxa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  <w:t>20000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292" w:type="dxa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4101" w:type="dxa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  <w:t>研学结业书</w:t>
            </w:r>
          </w:p>
        </w:tc>
        <w:tc>
          <w:tcPr>
            <w:tcW w:w="2006" w:type="dxa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  <w:t>彩印单面</w:t>
            </w:r>
          </w:p>
        </w:tc>
        <w:tc>
          <w:tcPr>
            <w:tcW w:w="1280" w:type="dxa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  <w:t>20000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292" w:type="dxa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4101" w:type="dxa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  <w:t>研学活动致学生家长的一封信</w:t>
            </w:r>
          </w:p>
        </w:tc>
        <w:tc>
          <w:tcPr>
            <w:tcW w:w="2006" w:type="dxa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  <w:t>A4双面</w:t>
            </w:r>
          </w:p>
        </w:tc>
        <w:tc>
          <w:tcPr>
            <w:tcW w:w="1280" w:type="dxa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  <w:t>20000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292" w:type="dxa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4101" w:type="dxa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  <w:t>研学活动满意度调查表（学生）</w:t>
            </w:r>
          </w:p>
        </w:tc>
        <w:tc>
          <w:tcPr>
            <w:tcW w:w="2006" w:type="dxa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  <w:t>A4双面</w:t>
            </w:r>
          </w:p>
        </w:tc>
        <w:tc>
          <w:tcPr>
            <w:tcW w:w="1280" w:type="dxa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  <w:t>20000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92" w:type="dxa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4101" w:type="dxa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  <w:t>研学活动满意度调查表（家长）</w:t>
            </w:r>
          </w:p>
        </w:tc>
        <w:tc>
          <w:tcPr>
            <w:tcW w:w="2006" w:type="dxa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  <w:t>A4双面</w:t>
            </w:r>
          </w:p>
        </w:tc>
        <w:tc>
          <w:tcPr>
            <w:tcW w:w="1280" w:type="dxa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  <w:t>20000</w:t>
            </w:r>
          </w:p>
        </w:tc>
      </w:tr>
    </w:tbl>
    <w:p>
      <w:pPr>
        <w:rPr>
          <w:rFonts w:hint="default" w:ascii="微软雅黑" w:hAnsi="微软雅黑" w:eastAsia="微软雅黑" w:cs="微软雅黑"/>
          <w:b/>
          <w:i w:val="0"/>
          <w:caps w:val="0"/>
          <w:color w:val="000000"/>
          <w:spacing w:val="0"/>
          <w:sz w:val="24"/>
          <w:szCs w:val="24"/>
          <w:u w:val="none"/>
          <w:shd w:val="clear" w:fill="FFFFFF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D0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2019-11-28T08:50:44Z</dcterms:created>
  <dc:creator>HP</dc:creator>
  <cp:lastModifiedBy>一.止</cp:lastModifiedBy>
  <dcterms:modified xsi:type="dcterms:W3CDTF">2019-11-28T08:51:06Z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