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00" w:after="600" w:line="720" w:lineRule="exact"/>
        <w:jc w:val="center"/>
        <w:textAlignment w:val="auto"/>
        <w:rPr>
          <w:rFonts w:hint="eastAsia" w:ascii="方正小标宋简体" w:hAnsi="方正小标宋简体" w:eastAsia="方正小标宋简体" w:cs="方正小标宋简体"/>
          <w:spacing w:val="-6"/>
          <w:sz w:val="44"/>
          <w:szCs w:val="44"/>
          <w:lang w:val="en-US" w:eastAsia="zh-CN"/>
        </w:rPr>
      </w:pPr>
      <w:r>
        <w:rPr>
          <w:rFonts w:hint="eastAsia" w:ascii="方正小标宋简体" w:hAnsi="方正小标宋简体" w:eastAsia="方正小标宋简体" w:cs="方正小标宋简体"/>
          <w:spacing w:val="-6"/>
          <w:sz w:val="44"/>
          <w:szCs w:val="44"/>
          <w:lang w:val="en-US" w:eastAsia="zh-CN"/>
        </w:rPr>
        <w:t>吉安职业技术学院2021届毕业生秋季招聘会用人单位报名及参会须知</w:t>
      </w:r>
    </w:p>
    <w:p>
      <w:pPr>
        <w:ind w:firstLine="643" w:firstLineChars="200"/>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一、参会报名</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（一）报名时间</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2020年10月9日至10月27日24点。</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（二）报名方法</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用人单位参照《吉安职业技术学院2021届毕业生专业及人数一览表》（附件1），根据实际用人需求进行报名，操作步骤如下：</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步骤一：打开吉安职业技术学院就业网（http://www.japt.com.cn/jyxxw/），点击“云就业”，从“单位登录/注册”进入，点击“注册”，“入驻类型”可选择“暂不招聘”或者“在线招聘”。已注册单位无需重复注册。</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步骤二：报名单位将《参会单位情况表》（附件2）发至邮箱：</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"mailto:jazyjsxyzjc@163.com。" </w:instrText>
      </w:r>
      <w:r>
        <w:rPr>
          <w:rFonts w:hint="eastAsia" w:ascii="仿宋_GB2312" w:hAnsi="仿宋_GB2312" w:eastAsia="仿宋_GB2312" w:cs="仿宋_GB2312"/>
          <w:sz w:val="32"/>
          <w:szCs w:val="32"/>
          <w:lang w:val="en-US" w:eastAsia="zh-CN"/>
        </w:rPr>
        <w:fldChar w:fldCharType="separate"/>
      </w:r>
      <w:r>
        <w:rPr>
          <w:rStyle w:val="13"/>
          <w:rFonts w:hint="eastAsia" w:ascii="仿宋_GB2312" w:hAnsi="仿宋_GB2312" w:eastAsia="仿宋_GB2312" w:cs="仿宋_GB2312"/>
          <w:sz w:val="32"/>
          <w:szCs w:val="32"/>
          <w:lang w:val="en-US" w:eastAsia="zh-CN"/>
        </w:rPr>
        <w:t>jazyjsxyzjc@163.com。</w:t>
      </w:r>
      <w:r>
        <w:rPr>
          <w:rFonts w:hint="eastAsia" w:ascii="仿宋_GB2312" w:hAnsi="仿宋_GB2312" w:eastAsia="仿宋_GB2312" w:cs="仿宋_GB2312"/>
          <w:sz w:val="32"/>
          <w:szCs w:val="32"/>
          <w:lang w:val="en-US" w:eastAsia="zh-CN"/>
        </w:rPr>
        <w:fldChar w:fldCharType="end"/>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用人单位报名时须完成以上两个环节，否则，报名失败。</w:t>
      </w:r>
    </w:p>
    <w:p>
      <w:pPr>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二、确定参会单位</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名结束后，学校招就处对报名参会单位进行资格审查，根据毕业生就业需求确定拟参会用人单位，并于11月2日在吉安职业技术学院就业网进行公示。拟参会用人单位须在11月6日前将《参会回执表》（附件3）发至邮箱：</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"mailto:jazyjsxyzjc@163.com，未在规定时间发送参会回执表的，视为放弃参会资格。"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jazyjsxyzjc@163.com，进行参会确认，否则，视为放弃参会机会。</w:t>
      </w:r>
      <w:r>
        <w:rPr>
          <w:rFonts w:hint="eastAsia" w:ascii="仿宋_GB2312" w:hAnsi="仿宋_GB2312" w:eastAsia="仿宋_GB2312" w:cs="仿宋_GB2312"/>
          <w:sz w:val="32"/>
          <w:szCs w:val="32"/>
          <w:lang w:val="en-US" w:eastAsia="zh-CN"/>
        </w:rPr>
        <w:fldChar w:fldCharType="end"/>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用人单位确认参会后，因特殊情况不能参会的，请提前电话告知吉安职业技术学院招就处。用人单位确认参会后无故缺席招聘会，将取消来年参会机会。</w:t>
      </w:r>
    </w:p>
    <w:p>
      <w:pPr>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三、发布展位信息</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2020年11月9日，吉安职业技术学院就业网、吉安职业技术学院招生就业处微信公众平台正式对外发布参会单位名单及展位等信息。</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用人单位参会代表不超过2人，学校免费为每个参会单位提供一个展位（两张桌子，两把椅子），用人单位自制招聘简章（高1.8M*宽0.8M）及宣传资料。</w:t>
      </w:r>
    </w:p>
    <w:p>
      <w:pPr>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四、交通与食宿</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（一）交通路线</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1.乘坐公交车来校，可选择13路（井冈山大学—吉安职业技术学院）、11路（吉安西站—吉安职业技术学院）、4路（吉安市第三人民医院—吉安职业技术学院）公交车直达吉安职业技术学院。</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2.自驾来校，从吉安南高速路口下高速，往市区方向沿吉安南大道行驶2.5公里，即到吉安职业技术学院。</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（二）食宿安排</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1.招聘会期间学校不统一安排用餐，参会单位自行前往学校餐厅用餐。</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2.参会单位如有校内住宿需要，可致电学校培训中心王老师，联系电话：0796-8265332。费用自理。</w:t>
      </w:r>
    </w:p>
    <w:p>
      <w:pPr>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五、注意事项</w:t>
      </w:r>
    </w:p>
    <w:p>
      <w:pPr>
        <w:ind w:firstLine="643" w:firstLineChars="20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（一）招聘范围注意事项</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一般性的劳务用工不列入本次招聘范围。</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.疫情防控期间，优先选用符合资质要求的在吉在赣用人单位来校招聘，暂不接受疫情高风险地区和中风险地区用人单位入校招聘。</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（二）入校入场注意事项</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.与会人员入校需持健康绿码并配合体温检测，正常者方能入校，学</w:t>
      </w:r>
      <w:r>
        <w:rPr>
          <w:rFonts w:hint="eastAsia" w:ascii="仿宋_GB2312" w:hAnsi="仿宋_GB2312" w:eastAsia="仿宋_GB2312" w:cs="仿宋_GB2312"/>
          <w:sz w:val="32"/>
          <w:szCs w:val="32"/>
        </w:rPr>
        <w:t>校将安排专人在学校</w:t>
      </w:r>
      <w:r>
        <w:rPr>
          <w:rFonts w:hint="eastAsia" w:ascii="仿宋_GB2312" w:hAnsi="仿宋_GB2312" w:eastAsia="仿宋_GB2312" w:cs="仿宋_GB2312"/>
          <w:sz w:val="32"/>
          <w:szCs w:val="32"/>
          <w:lang w:eastAsia="zh-CN"/>
        </w:rPr>
        <w:t>北</w:t>
      </w:r>
      <w:r>
        <w:rPr>
          <w:rFonts w:hint="eastAsia" w:ascii="仿宋_GB2312" w:hAnsi="仿宋_GB2312" w:eastAsia="仿宋_GB2312" w:cs="仿宋_GB2312"/>
          <w:sz w:val="32"/>
          <w:szCs w:val="32"/>
        </w:rPr>
        <w:t>门</w:t>
      </w:r>
      <w:r>
        <w:rPr>
          <w:rFonts w:hint="eastAsia" w:ascii="仿宋_GB2312" w:hAnsi="仿宋_GB2312" w:eastAsia="仿宋_GB2312" w:cs="仿宋_GB2312"/>
          <w:sz w:val="32"/>
          <w:szCs w:val="32"/>
          <w:lang w:eastAsia="zh-CN"/>
        </w:rPr>
        <w:t>（吉安南大道）</w:t>
      </w:r>
      <w:r>
        <w:rPr>
          <w:rFonts w:hint="eastAsia" w:ascii="仿宋_GB2312" w:hAnsi="仿宋_GB2312" w:eastAsia="仿宋_GB2312" w:cs="仿宋_GB2312"/>
          <w:sz w:val="32"/>
          <w:szCs w:val="32"/>
        </w:rPr>
        <w:t>引导</w:t>
      </w:r>
      <w:r>
        <w:rPr>
          <w:rFonts w:hint="eastAsia" w:ascii="仿宋_GB2312" w:hAnsi="仿宋_GB2312" w:eastAsia="仿宋_GB2312" w:cs="仿宋_GB2312"/>
          <w:sz w:val="32"/>
          <w:szCs w:val="32"/>
          <w:lang w:eastAsia="zh-CN"/>
        </w:rPr>
        <w:t>与会</w:t>
      </w:r>
      <w:r>
        <w:rPr>
          <w:rFonts w:hint="eastAsia" w:ascii="仿宋_GB2312" w:hAnsi="仿宋_GB2312" w:eastAsia="仿宋_GB2312" w:cs="仿宋_GB2312"/>
          <w:sz w:val="32"/>
          <w:szCs w:val="32"/>
        </w:rPr>
        <w:t>人员入校，</w:t>
      </w:r>
      <w:r>
        <w:rPr>
          <w:rFonts w:hint="eastAsia" w:ascii="仿宋_GB2312" w:hAnsi="仿宋_GB2312" w:eastAsia="仿宋_GB2312" w:cs="仿宋_GB2312"/>
          <w:sz w:val="32"/>
          <w:szCs w:val="32"/>
          <w:lang w:eastAsia="zh-CN"/>
        </w:rPr>
        <w:t>与会人员</w:t>
      </w:r>
      <w:r>
        <w:rPr>
          <w:rFonts w:hint="eastAsia" w:ascii="仿宋_GB2312" w:hAnsi="仿宋_GB2312" w:eastAsia="仿宋_GB2312" w:cs="仿宋_GB2312"/>
          <w:sz w:val="32"/>
          <w:szCs w:val="32"/>
        </w:rPr>
        <w:t>按照指定路线进入、离开校园和招聘现场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招聘过程中需全程佩戴口罩，遵守校园防疫规定。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与会</w:t>
      </w:r>
      <w:r>
        <w:rPr>
          <w:rFonts w:hint="eastAsia" w:ascii="仿宋_GB2312" w:hAnsi="仿宋_GB2312" w:eastAsia="仿宋_GB2312" w:cs="仿宋_GB2312"/>
          <w:sz w:val="32"/>
          <w:szCs w:val="32"/>
        </w:rPr>
        <w:t>人员应与</w:t>
      </w:r>
      <w:r>
        <w:rPr>
          <w:rFonts w:hint="eastAsia" w:ascii="仿宋_GB2312" w:hAnsi="仿宋_GB2312" w:eastAsia="仿宋_GB2312" w:cs="仿宋_GB2312"/>
          <w:sz w:val="32"/>
          <w:szCs w:val="32"/>
          <w:lang w:eastAsia="zh-CN"/>
        </w:rPr>
        <w:t>《参会回执表》人员</w:t>
      </w:r>
      <w:r>
        <w:rPr>
          <w:rFonts w:hint="eastAsia" w:ascii="仿宋_GB2312" w:hAnsi="仿宋_GB2312" w:eastAsia="仿宋_GB2312" w:cs="仿宋_GB2312"/>
          <w:sz w:val="32"/>
          <w:szCs w:val="32"/>
        </w:rPr>
        <w:t>一致，不得随意更换、临时增加</w:t>
      </w:r>
      <w:r>
        <w:rPr>
          <w:rFonts w:hint="eastAsia" w:ascii="仿宋_GB2312" w:hAnsi="仿宋_GB2312" w:eastAsia="仿宋_GB2312" w:cs="仿宋_GB2312"/>
          <w:sz w:val="32"/>
          <w:szCs w:val="32"/>
          <w:lang w:eastAsia="zh-CN"/>
        </w:rPr>
        <w:t>；否则，禁止入场</w:t>
      </w:r>
      <w:r>
        <w:rPr>
          <w:rFonts w:hint="eastAsia" w:ascii="仿宋_GB2312" w:hAnsi="仿宋_GB2312" w:eastAsia="仿宋_GB2312" w:cs="仿宋_GB2312"/>
          <w:sz w:val="32"/>
          <w:szCs w:val="32"/>
        </w:rPr>
        <w:t>。</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参会单位于</w:t>
      </w:r>
      <w:r>
        <w:rPr>
          <w:rFonts w:hint="eastAsia" w:ascii="仿宋_GB2312" w:hAnsi="仿宋_GB2312" w:eastAsia="仿宋_GB2312" w:cs="仿宋_GB2312"/>
          <w:sz w:val="32"/>
          <w:szCs w:val="32"/>
          <w:lang w:val="en-US" w:eastAsia="zh-CN"/>
        </w:rPr>
        <w:t>11月14日上午8时30分</w:t>
      </w:r>
      <w:r>
        <w:rPr>
          <w:rFonts w:hint="eastAsia" w:ascii="仿宋_GB2312" w:hAnsi="仿宋_GB2312" w:eastAsia="仿宋_GB2312" w:cs="仿宋_GB2312"/>
          <w:sz w:val="32"/>
          <w:szCs w:val="32"/>
          <w:lang w:eastAsia="zh-CN"/>
        </w:rPr>
        <w:t>前，持参会回执表、</w:t>
      </w:r>
      <w:r>
        <w:rPr>
          <w:rFonts w:hint="eastAsia" w:ascii="仿宋_GB2312" w:hAnsi="仿宋_GB2312" w:eastAsia="仿宋_GB2312" w:cs="仿宋_GB2312"/>
          <w:sz w:val="32"/>
          <w:szCs w:val="32"/>
        </w:rPr>
        <w:t>身份证、</w:t>
      </w:r>
      <w:r>
        <w:rPr>
          <w:rFonts w:hint="eastAsia" w:ascii="仿宋_GB2312" w:hAnsi="仿宋_GB2312" w:eastAsia="仿宋_GB2312" w:cs="仿宋_GB2312"/>
          <w:sz w:val="32"/>
          <w:szCs w:val="32"/>
          <w:lang w:eastAsia="zh-CN"/>
        </w:rPr>
        <w:t>营业执照等材料，在招聘会场门口签到入场。</w:t>
      </w:r>
    </w:p>
    <w:p>
      <w:pPr>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（三）签约注意事项</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1.纸质签约注意事项。</w:t>
      </w:r>
      <w:r>
        <w:rPr>
          <w:rFonts w:hint="eastAsia" w:ascii="仿宋_GB2312" w:hAnsi="仿宋_GB2312" w:eastAsia="仿宋_GB2312" w:cs="仿宋_GB2312"/>
          <w:sz w:val="32"/>
          <w:szCs w:val="32"/>
          <w:lang w:eastAsia="zh-CN"/>
        </w:rPr>
        <w:t>招聘会期间，用人单位可与毕业生当场签订就业协议书或劳动合同，如有可能，请参会代表携带单位公章，以便现场办公。</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电子签约注意事项。江西省高校毕业生电子就业协议书签约服务平台于2020年6月8日开始启用，省内一校注册认证，全省通用。为提高签约效率，请用人单位报名参会时在江西省高校毕业生电子就业协议书签约服务平台进行注册认证工作，具体操作事项详见《江西省高校毕业生电子就业协议书签约服务平台签署操作手册V1.2 (企业版)》（附件4）。</w:t>
      </w:r>
    </w:p>
    <w:p>
      <w:pPr>
        <w:ind w:firstLine="643" w:firstLineChars="200"/>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（四）其他注意事项</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考虑到参会单位与会人员到站地点、车次及时间分散等因素，学校不安排接站，敬请谅解。</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2.往年确认参会但又无故爽约的用人单位已被学校列入黑名单，此次招聘会暂不接受有无故爽约历史的用人单位入校招聘。</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left="2238" w:leftChars="304" w:hanging="1600" w:hanging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附件：1.《吉安职业技术学院2021届毕业生专业及人数一览表》</w:t>
      </w:r>
    </w:p>
    <w:p>
      <w:pPr>
        <w:ind w:firstLine="1600" w:firstLine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2.《参会单位情况表》</w:t>
      </w:r>
    </w:p>
    <w:p>
      <w:pPr>
        <w:ind w:firstLine="1600" w:firstLineChars="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3.《参会回执表》</w:t>
      </w:r>
    </w:p>
    <w:p>
      <w:pPr>
        <w:ind w:left="2236" w:leftChars="760" w:hanging="640" w:hanging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4.《江西省高校毕业生电子就业协议书签约服务平台签署操作手册V1.2 (企业版)》</w:t>
      </w: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ind w:firstLine="3840" w:firstLineChars="1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吉安职业技术学院招生就业处</w:t>
      </w:r>
    </w:p>
    <w:p>
      <w:pPr>
        <w:ind w:firstLine="4800" w:firstLineChars="15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2020年10月9日</w:t>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  件1</w:t>
      </w:r>
    </w:p>
    <w:p>
      <w:pPr>
        <w:keepNext w:val="0"/>
        <w:keepLines w:val="0"/>
        <w:pageBreakBefore w:val="0"/>
        <w:widowControl w:val="0"/>
        <w:kinsoku/>
        <w:wordWrap/>
        <w:overflowPunct/>
        <w:topLinePunct w:val="0"/>
        <w:autoSpaceDE/>
        <w:autoSpaceDN/>
        <w:bidi w:val="0"/>
        <w:adjustRightInd/>
        <w:snapToGrid/>
        <w:spacing w:after="500" w:line="720" w:lineRule="exact"/>
        <w:jc w:val="center"/>
        <w:textAlignment w:val="auto"/>
        <w:rPr>
          <w:rFonts w:hint="eastAsia" w:ascii="方正小标宋简体" w:hAnsi="方正小标宋简体" w:eastAsia="方正小标宋简体" w:cs="方正小标宋简体"/>
          <w:spacing w:val="-11"/>
          <w:sz w:val="44"/>
          <w:szCs w:val="44"/>
          <w:lang w:val="en-US" w:eastAsia="zh-CN"/>
        </w:rPr>
      </w:pPr>
      <w:r>
        <w:rPr>
          <w:rFonts w:hint="eastAsia" w:ascii="方正小标宋简体" w:hAnsi="方正小标宋简体" w:eastAsia="方正小标宋简体" w:cs="方正小标宋简体"/>
          <w:spacing w:val="-11"/>
          <w:sz w:val="44"/>
          <w:szCs w:val="44"/>
          <w:lang w:val="en-US" w:eastAsia="zh-CN"/>
        </w:rPr>
        <w:t>吉安职业技术学院2021届毕业生专业及人数一览表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3225"/>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Align w:val="center"/>
          </w:tcPr>
          <w:p>
            <w:pPr>
              <w:jc w:val="center"/>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学    院</w:t>
            </w:r>
          </w:p>
        </w:tc>
        <w:tc>
          <w:tcPr>
            <w:tcW w:w="3225" w:type="dxa"/>
            <w:vAlign w:val="center"/>
          </w:tcPr>
          <w:p>
            <w:pPr>
              <w:jc w:val="center"/>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专   业</w:t>
            </w:r>
          </w:p>
        </w:tc>
        <w:tc>
          <w:tcPr>
            <w:tcW w:w="1898" w:type="dxa"/>
            <w:vAlign w:val="center"/>
          </w:tcPr>
          <w:p>
            <w:pPr>
              <w:jc w:val="center"/>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bCs/>
                <w:sz w:val="32"/>
                <w:szCs w:val="32"/>
                <w:vertAlign w:val="baseline"/>
                <w:lang w:val="en-US" w:eastAsia="zh-CN"/>
              </w:rPr>
              <w:t>毕业生人数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restart"/>
            <w:vAlign w:val="center"/>
          </w:tcPr>
          <w:p>
            <w:pPr>
              <w:jc w:val="center"/>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机械与电子工程学院</w:t>
            </w: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电子信息工程技术</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动车组检修技术</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机电一体化技术</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计算机应用技术</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汽车营销与服务</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数控技术</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新能源汽车技术</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restart"/>
            <w:vAlign w:val="center"/>
          </w:tcPr>
          <w:p>
            <w:pPr>
              <w:jc w:val="center"/>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建筑与环境工程学院</w:t>
            </w: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工程造价</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建筑工程技术</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艺术设计</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restart"/>
            <w:vAlign w:val="center"/>
          </w:tcPr>
          <w:p>
            <w:pPr>
              <w:jc w:val="center"/>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经济与管理学院</w:t>
            </w: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电子商务</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会计</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铁道交通运营管理</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物流管理</w:t>
            </w:r>
          </w:p>
        </w:tc>
        <w:tc>
          <w:tcPr>
            <w:tcW w:w="1898" w:type="dxa"/>
            <w:vAlign w:val="center"/>
          </w:tcPr>
          <w:p>
            <w:pPr>
              <w:jc w:val="center"/>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restart"/>
            <w:vAlign w:val="center"/>
          </w:tcPr>
          <w:p>
            <w:pPr>
              <w:jc w:val="center"/>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旅游学院</w:t>
            </w: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高速铁路客运乘务</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酒店管理</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旅游管理</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restart"/>
            <w:vAlign w:val="center"/>
          </w:tcPr>
          <w:p>
            <w:pPr>
              <w:jc w:val="center"/>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现代农林工程学院</w:t>
            </w: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风景园林设计</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食品生物技术</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食品营养与检测</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现代农业技术</w:t>
            </w:r>
          </w:p>
        </w:tc>
        <w:tc>
          <w:tcPr>
            <w:tcW w:w="1898" w:type="dxa"/>
            <w:vAlign w:val="center"/>
          </w:tcPr>
          <w:p>
            <w:pPr>
              <w:jc w:val="center"/>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restart"/>
            <w:vAlign w:val="center"/>
          </w:tcPr>
          <w:p>
            <w:pPr>
              <w:jc w:val="center"/>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小学教育学院</w:t>
            </w: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小学教育</w:t>
            </w:r>
          </w:p>
        </w:tc>
        <w:tc>
          <w:tcPr>
            <w:tcW w:w="1898" w:type="dxa"/>
            <w:vAlign w:val="center"/>
          </w:tcPr>
          <w:p>
            <w:pPr>
              <w:jc w:val="center"/>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Merge w:val="continue"/>
            <w:vAlign w:val="center"/>
          </w:tcPr>
          <w:p>
            <w:pPr>
              <w:jc w:val="center"/>
              <w:rPr>
                <w:rFonts w:hint="eastAsia" w:ascii="仿宋_GB2312" w:hAnsi="仿宋_GB2312" w:eastAsia="仿宋_GB2312" w:cs="仿宋_GB2312"/>
                <w:b w:val="0"/>
                <w:bCs w:val="0"/>
                <w:sz w:val="32"/>
                <w:szCs w:val="32"/>
                <w:vertAlign w:val="baseline"/>
                <w:lang w:val="en-US" w:eastAsia="zh-CN"/>
              </w:rPr>
            </w:pP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音乐教育</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Align w:val="center"/>
          </w:tcPr>
          <w:p>
            <w:pPr>
              <w:jc w:val="center"/>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学前教育学院</w:t>
            </w: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学前教育</w:t>
            </w:r>
          </w:p>
        </w:tc>
        <w:tc>
          <w:tcPr>
            <w:tcW w:w="1898" w:type="dxa"/>
            <w:vAlign w:val="center"/>
          </w:tcPr>
          <w:p>
            <w:pPr>
              <w:jc w:val="center"/>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9" w:type="dxa"/>
            <w:vAlign w:val="center"/>
          </w:tcPr>
          <w:p>
            <w:pPr>
              <w:jc w:val="center"/>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医学技术与护理学院</w:t>
            </w:r>
          </w:p>
        </w:tc>
        <w:tc>
          <w:tcPr>
            <w:tcW w:w="3225"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护理</w:t>
            </w:r>
          </w:p>
        </w:tc>
        <w:tc>
          <w:tcPr>
            <w:tcW w:w="1898" w:type="dxa"/>
            <w:vAlign w:val="center"/>
          </w:tcPr>
          <w:p>
            <w:pPr>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207</w:t>
            </w:r>
          </w:p>
        </w:tc>
      </w:tr>
    </w:tbl>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  件2</w:t>
      </w:r>
    </w:p>
    <w:p>
      <w:pPr>
        <w:keepNext w:val="0"/>
        <w:keepLines w:val="0"/>
        <w:pageBreakBefore w:val="0"/>
        <w:widowControl w:val="0"/>
        <w:kinsoku/>
        <w:wordWrap/>
        <w:overflowPunct/>
        <w:topLinePunct w:val="0"/>
        <w:autoSpaceDE/>
        <w:autoSpaceDN/>
        <w:bidi w:val="0"/>
        <w:adjustRightInd/>
        <w:snapToGrid/>
        <w:spacing w:after="500" w:line="720" w:lineRule="exact"/>
        <w:jc w:val="center"/>
        <w:textAlignment w:val="auto"/>
        <w:rPr>
          <w:rFonts w:hint="eastAsia" w:ascii="方正小标宋简体" w:hAnsi="方正小标宋简体" w:eastAsia="方正小标宋简体" w:cs="方正小标宋简体"/>
          <w:spacing w:val="-11"/>
          <w:sz w:val="44"/>
          <w:szCs w:val="44"/>
          <w:lang w:val="en-US" w:eastAsia="zh-CN"/>
        </w:rPr>
      </w:pPr>
      <w:r>
        <w:rPr>
          <w:rFonts w:hint="eastAsia" w:ascii="方正小标宋简体" w:hAnsi="方正小标宋简体" w:eastAsia="方正小标宋简体" w:cs="方正小标宋简体"/>
          <w:spacing w:val="-11"/>
          <w:sz w:val="44"/>
          <w:szCs w:val="44"/>
          <w:lang w:val="en-US" w:eastAsia="zh-CN"/>
        </w:rPr>
        <w:t>参会单位情况表</w:t>
      </w:r>
    </w:p>
    <w:tbl>
      <w:tblPr>
        <w:tblStyle w:val="9"/>
        <w:tblW w:w="888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95"/>
        <w:gridCol w:w="937"/>
        <w:gridCol w:w="1030"/>
        <w:gridCol w:w="495"/>
        <w:gridCol w:w="497"/>
        <w:gridCol w:w="2126"/>
        <w:gridCol w:w="597"/>
        <w:gridCol w:w="14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单位全称</w:t>
            </w:r>
          </w:p>
        </w:tc>
        <w:tc>
          <w:tcPr>
            <w:tcW w:w="5085" w:type="dxa"/>
            <w:gridSpan w:val="5"/>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 </w:t>
            </w:r>
          </w:p>
        </w:tc>
        <w:tc>
          <w:tcPr>
            <w:tcW w:w="2002" w:type="dxa"/>
            <w:gridSpan w:val="2"/>
            <w:vMerge w:val="restart"/>
            <w:noWrap w:val="0"/>
            <w:vAlign w:val="center"/>
          </w:tcPr>
          <w:p>
            <w:pPr>
              <w:widowControl/>
              <w:spacing w:line="480" w:lineRule="exact"/>
              <w:jc w:val="center"/>
              <w:rPr>
                <w:rFonts w:hint="eastAsia" w:ascii="宋体" w:hAnsi="宋体" w:cs="宋体"/>
                <w:b/>
                <w:kern w:val="0"/>
                <w:sz w:val="24"/>
              </w:rPr>
            </w:pPr>
            <w:r>
              <w:rPr>
                <w:rFonts w:hint="eastAsia" w:ascii="宋体" w:hAnsi="宋体" w:cs="宋体"/>
                <w:b/>
                <w:kern w:val="0"/>
                <w:sz w:val="24"/>
              </w:rPr>
              <w:t>用人单位微信</w:t>
            </w:r>
          </w:p>
          <w:p>
            <w:pPr>
              <w:widowControl/>
              <w:spacing w:line="480" w:lineRule="exact"/>
              <w:jc w:val="center"/>
              <w:rPr>
                <w:rFonts w:hint="eastAsia" w:ascii="宋体" w:hAnsi="宋体" w:cs="宋体"/>
                <w:kern w:val="0"/>
                <w:sz w:val="24"/>
              </w:rPr>
            </w:pPr>
            <w:r>
              <w:rPr>
                <w:rFonts w:hint="eastAsia" w:ascii="宋体" w:hAnsi="宋体" w:cs="宋体"/>
                <w:b/>
                <w:kern w:val="0"/>
                <w:sz w:val="24"/>
              </w:rPr>
              <w:t>公众平台二维码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行业类别</w:t>
            </w:r>
          </w:p>
        </w:tc>
        <w:tc>
          <w:tcPr>
            <w:tcW w:w="1967" w:type="dxa"/>
            <w:gridSpan w:val="2"/>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 </w:t>
            </w:r>
          </w:p>
        </w:tc>
        <w:tc>
          <w:tcPr>
            <w:tcW w:w="992" w:type="dxa"/>
            <w:gridSpan w:val="2"/>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邮编</w:t>
            </w:r>
          </w:p>
        </w:tc>
        <w:tc>
          <w:tcPr>
            <w:tcW w:w="2126" w:type="dxa"/>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 </w:t>
            </w:r>
          </w:p>
        </w:tc>
        <w:tc>
          <w:tcPr>
            <w:tcW w:w="2002" w:type="dxa"/>
            <w:gridSpan w:val="2"/>
            <w:vMerge w:val="continue"/>
            <w:noWrap w:val="0"/>
            <w:vAlign w:val="center"/>
          </w:tcPr>
          <w:p>
            <w:pPr>
              <w:widowControl/>
              <w:spacing w:line="480" w:lineRule="exact"/>
              <w:jc w:val="center"/>
              <w:rPr>
                <w:rFonts w:hint="eastAsia" w:ascii="宋体" w:hAnsi="宋体" w:cs="宋体"/>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E-mail</w:t>
            </w:r>
          </w:p>
        </w:tc>
        <w:tc>
          <w:tcPr>
            <w:tcW w:w="1967" w:type="dxa"/>
            <w:gridSpan w:val="2"/>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 </w:t>
            </w:r>
          </w:p>
        </w:tc>
        <w:tc>
          <w:tcPr>
            <w:tcW w:w="992" w:type="dxa"/>
            <w:gridSpan w:val="2"/>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电话</w:t>
            </w:r>
          </w:p>
        </w:tc>
        <w:tc>
          <w:tcPr>
            <w:tcW w:w="2126" w:type="dxa"/>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 </w:t>
            </w:r>
          </w:p>
        </w:tc>
        <w:tc>
          <w:tcPr>
            <w:tcW w:w="2002" w:type="dxa"/>
            <w:gridSpan w:val="2"/>
            <w:vMerge w:val="continue"/>
            <w:noWrap w:val="0"/>
            <w:vAlign w:val="center"/>
          </w:tcPr>
          <w:p>
            <w:pPr>
              <w:widowControl/>
              <w:spacing w:line="480" w:lineRule="exact"/>
              <w:jc w:val="center"/>
              <w:rPr>
                <w:rFonts w:hint="eastAsia" w:ascii="宋体" w:hAnsi="宋体" w:cs="宋体"/>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4"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地  址</w:t>
            </w:r>
          </w:p>
        </w:tc>
        <w:tc>
          <w:tcPr>
            <w:tcW w:w="7087" w:type="dxa"/>
            <w:gridSpan w:val="7"/>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企业性质（√）</w:t>
            </w:r>
          </w:p>
        </w:tc>
        <w:tc>
          <w:tcPr>
            <w:tcW w:w="7087" w:type="dxa"/>
            <w:gridSpan w:val="7"/>
            <w:noWrap w:val="0"/>
            <w:tcMar>
              <w:top w:w="0" w:type="dxa"/>
              <w:left w:w="108" w:type="dxa"/>
              <w:bottom w:w="0" w:type="dxa"/>
              <w:right w:w="108" w:type="dxa"/>
            </w:tcMar>
            <w:vAlign w:val="center"/>
          </w:tcPr>
          <w:p>
            <w:pPr>
              <w:widowControl/>
              <w:spacing w:line="480" w:lineRule="exact"/>
              <w:jc w:val="left"/>
              <w:rPr>
                <w:rFonts w:hint="eastAsia" w:ascii="宋体" w:hAnsi="宋体" w:cs="宋体"/>
                <w:kern w:val="0"/>
                <w:sz w:val="24"/>
              </w:rPr>
            </w:pPr>
            <w:r>
              <w:rPr>
                <w:rFonts w:hint="eastAsia" w:ascii="宋体" w:hAnsi="宋体" w:cs="宋体"/>
                <w:kern w:val="0"/>
                <w:sz w:val="24"/>
              </w:rPr>
              <w:t>国有 　集体　外资　合资  私营  其他（世界500强　上市企业）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30" w:hRule="atLeast"/>
          <w:jc w:val="center"/>
        </w:trPr>
        <w:tc>
          <w:tcPr>
            <w:tcW w:w="8882" w:type="dxa"/>
            <w:gridSpan w:val="8"/>
            <w:noWrap w:val="0"/>
            <w:tcMar>
              <w:top w:w="0" w:type="dxa"/>
              <w:left w:w="108" w:type="dxa"/>
              <w:bottom w:w="0" w:type="dxa"/>
              <w:right w:w="108" w:type="dxa"/>
            </w:tcMar>
            <w:vAlign w:val="center"/>
          </w:tcPr>
          <w:p>
            <w:pPr>
              <w:widowControl/>
              <w:spacing w:line="480" w:lineRule="exact"/>
              <w:jc w:val="left"/>
              <w:rPr>
                <w:rFonts w:hint="eastAsia" w:ascii="宋体" w:hAnsi="宋体" w:cs="宋体"/>
                <w:kern w:val="0"/>
                <w:sz w:val="24"/>
              </w:rPr>
            </w:pPr>
            <w:r>
              <w:rPr>
                <w:rFonts w:hint="eastAsia" w:ascii="宋体" w:hAnsi="宋体" w:cs="宋体"/>
                <w:kern w:val="0"/>
                <w:sz w:val="24"/>
              </w:rPr>
              <w:t>单位简介（控制在150-200字）</w:t>
            </w:r>
          </w:p>
          <w:p>
            <w:pPr>
              <w:widowControl/>
              <w:spacing w:line="480" w:lineRule="exact"/>
              <w:jc w:val="left"/>
              <w:rPr>
                <w:rFonts w:hint="eastAsia" w:ascii="宋体" w:hAnsi="宋体" w:cs="宋体"/>
                <w:kern w:val="0"/>
                <w:sz w:val="24"/>
              </w:rPr>
            </w:pPr>
          </w:p>
          <w:p>
            <w:pPr>
              <w:widowControl/>
              <w:spacing w:line="480" w:lineRule="exact"/>
              <w:jc w:val="left"/>
              <w:rPr>
                <w:rFonts w:hint="eastAsia" w:ascii="宋体" w:hAnsi="宋体" w:cs="宋体"/>
                <w:kern w:val="0"/>
                <w:sz w:val="24"/>
              </w:rPr>
            </w:pPr>
          </w:p>
          <w:p>
            <w:pPr>
              <w:widowControl/>
              <w:spacing w:line="480" w:lineRule="exact"/>
              <w:jc w:val="left"/>
              <w:rPr>
                <w:rFonts w:hint="eastAsia" w:ascii="宋体" w:hAnsi="宋体" w:cs="宋体"/>
                <w:kern w:val="0"/>
                <w:sz w:val="24"/>
              </w:rPr>
            </w:pPr>
          </w:p>
          <w:p>
            <w:pPr>
              <w:widowControl/>
              <w:spacing w:line="480" w:lineRule="exact"/>
              <w:jc w:val="left"/>
              <w:rPr>
                <w:rFonts w:hint="eastAsia" w:ascii="宋体" w:hAnsi="宋体" w:cs="宋体"/>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bCs/>
                <w:kern w:val="0"/>
                <w:sz w:val="24"/>
              </w:rPr>
              <w:t>招聘岗位</w:t>
            </w:r>
          </w:p>
        </w:tc>
        <w:tc>
          <w:tcPr>
            <w:tcW w:w="937" w:type="dxa"/>
            <w:noWrap w:val="0"/>
            <w:tcMar>
              <w:top w:w="0" w:type="dxa"/>
              <w:left w:w="108" w:type="dxa"/>
              <w:bottom w:w="0" w:type="dxa"/>
              <w:right w:w="108" w:type="dxa"/>
            </w:tcMar>
            <w:vAlign w:val="center"/>
          </w:tcPr>
          <w:p>
            <w:pPr>
              <w:widowControl/>
              <w:spacing w:line="480" w:lineRule="exact"/>
              <w:jc w:val="left"/>
              <w:rPr>
                <w:rFonts w:hint="eastAsia" w:ascii="宋体" w:hAnsi="宋体" w:cs="宋体"/>
                <w:kern w:val="0"/>
                <w:sz w:val="24"/>
              </w:rPr>
            </w:pPr>
            <w:r>
              <w:rPr>
                <w:rFonts w:hint="eastAsia" w:ascii="宋体" w:hAnsi="宋体" w:cs="宋体"/>
                <w:bCs/>
                <w:kern w:val="0"/>
                <w:sz w:val="24"/>
              </w:rPr>
              <w:t>人数</w:t>
            </w:r>
          </w:p>
        </w:tc>
        <w:tc>
          <w:tcPr>
            <w:tcW w:w="1525" w:type="dxa"/>
            <w:gridSpan w:val="2"/>
            <w:noWrap w:val="0"/>
            <w:tcMar>
              <w:top w:w="0" w:type="dxa"/>
              <w:left w:w="108" w:type="dxa"/>
              <w:bottom w:w="0" w:type="dxa"/>
              <w:right w:w="108" w:type="dxa"/>
            </w:tcMar>
            <w:vAlign w:val="center"/>
          </w:tcPr>
          <w:p>
            <w:pPr>
              <w:widowControl/>
              <w:spacing w:line="480" w:lineRule="exact"/>
              <w:ind w:firstLine="210"/>
              <w:jc w:val="left"/>
              <w:rPr>
                <w:rFonts w:hint="eastAsia" w:ascii="宋体" w:hAnsi="宋体" w:cs="宋体"/>
                <w:kern w:val="0"/>
                <w:sz w:val="24"/>
              </w:rPr>
            </w:pPr>
            <w:r>
              <w:rPr>
                <w:rFonts w:hint="eastAsia" w:ascii="宋体" w:hAnsi="宋体" w:cs="宋体"/>
                <w:bCs/>
                <w:kern w:val="0"/>
                <w:sz w:val="24"/>
              </w:rPr>
              <w:t>薪资待遇</w:t>
            </w:r>
          </w:p>
        </w:tc>
        <w:tc>
          <w:tcPr>
            <w:tcW w:w="3220" w:type="dxa"/>
            <w:gridSpan w:val="3"/>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bCs/>
                <w:kern w:val="0"/>
                <w:sz w:val="24"/>
              </w:rPr>
              <w:t>要求</w:t>
            </w:r>
          </w:p>
        </w:tc>
        <w:tc>
          <w:tcPr>
            <w:tcW w:w="140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bCs/>
                <w:kern w:val="0"/>
                <w:sz w:val="24"/>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937" w:type="dxa"/>
            <w:noWrap w:val="0"/>
            <w:tcMar>
              <w:top w:w="0" w:type="dxa"/>
              <w:left w:w="108" w:type="dxa"/>
              <w:bottom w:w="0" w:type="dxa"/>
              <w:right w:w="108" w:type="dxa"/>
            </w:tcMar>
            <w:vAlign w:val="center"/>
          </w:tcPr>
          <w:p>
            <w:pPr>
              <w:widowControl/>
              <w:spacing w:line="480" w:lineRule="exact"/>
              <w:jc w:val="left"/>
              <w:rPr>
                <w:rFonts w:hint="eastAsia" w:ascii="宋体" w:hAnsi="宋体" w:cs="宋体"/>
                <w:bCs/>
                <w:kern w:val="0"/>
                <w:sz w:val="24"/>
              </w:rPr>
            </w:pPr>
          </w:p>
        </w:tc>
        <w:tc>
          <w:tcPr>
            <w:tcW w:w="1525" w:type="dxa"/>
            <w:gridSpan w:val="2"/>
            <w:noWrap w:val="0"/>
            <w:tcMar>
              <w:top w:w="0" w:type="dxa"/>
              <w:left w:w="108" w:type="dxa"/>
              <w:bottom w:w="0" w:type="dxa"/>
              <w:right w:w="108" w:type="dxa"/>
            </w:tcMar>
            <w:vAlign w:val="center"/>
          </w:tcPr>
          <w:p>
            <w:pPr>
              <w:widowControl/>
              <w:spacing w:line="480" w:lineRule="exact"/>
              <w:ind w:firstLine="210"/>
              <w:jc w:val="left"/>
              <w:rPr>
                <w:rFonts w:hint="eastAsia" w:ascii="宋体" w:hAnsi="宋体" w:cs="宋体"/>
                <w:bCs/>
                <w:kern w:val="0"/>
                <w:sz w:val="24"/>
              </w:rPr>
            </w:pPr>
          </w:p>
        </w:tc>
        <w:tc>
          <w:tcPr>
            <w:tcW w:w="3220" w:type="dxa"/>
            <w:gridSpan w:val="3"/>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140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937" w:type="dxa"/>
            <w:noWrap w:val="0"/>
            <w:tcMar>
              <w:top w:w="0" w:type="dxa"/>
              <w:left w:w="108" w:type="dxa"/>
              <w:bottom w:w="0" w:type="dxa"/>
              <w:right w:w="108" w:type="dxa"/>
            </w:tcMar>
            <w:vAlign w:val="center"/>
          </w:tcPr>
          <w:p>
            <w:pPr>
              <w:widowControl/>
              <w:spacing w:line="480" w:lineRule="exact"/>
              <w:jc w:val="left"/>
              <w:rPr>
                <w:rFonts w:hint="eastAsia" w:ascii="宋体" w:hAnsi="宋体" w:cs="宋体"/>
                <w:bCs/>
                <w:kern w:val="0"/>
                <w:sz w:val="24"/>
              </w:rPr>
            </w:pPr>
          </w:p>
        </w:tc>
        <w:tc>
          <w:tcPr>
            <w:tcW w:w="1525" w:type="dxa"/>
            <w:gridSpan w:val="2"/>
            <w:noWrap w:val="0"/>
            <w:tcMar>
              <w:top w:w="0" w:type="dxa"/>
              <w:left w:w="108" w:type="dxa"/>
              <w:bottom w:w="0" w:type="dxa"/>
              <w:right w:w="108" w:type="dxa"/>
            </w:tcMar>
            <w:vAlign w:val="center"/>
          </w:tcPr>
          <w:p>
            <w:pPr>
              <w:widowControl/>
              <w:spacing w:line="480" w:lineRule="exact"/>
              <w:ind w:firstLine="210"/>
              <w:jc w:val="left"/>
              <w:rPr>
                <w:rFonts w:hint="eastAsia" w:ascii="宋体" w:hAnsi="宋体" w:cs="宋体"/>
                <w:bCs/>
                <w:kern w:val="0"/>
                <w:sz w:val="24"/>
              </w:rPr>
            </w:pPr>
          </w:p>
        </w:tc>
        <w:tc>
          <w:tcPr>
            <w:tcW w:w="3220" w:type="dxa"/>
            <w:gridSpan w:val="3"/>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140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937" w:type="dxa"/>
            <w:noWrap w:val="0"/>
            <w:tcMar>
              <w:top w:w="0" w:type="dxa"/>
              <w:left w:w="108" w:type="dxa"/>
              <w:bottom w:w="0" w:type="dxa"/>
              <w:right w:w="108" w:type="dxa"/>
            </w:tcMar>
            <w:vAlign w:val="center"/>
          </w:tcPr>
          <w:p>
            <w:pPr>
              <w:widowControl/>
              <w:spacing w:line="480" w:lineRule="exact"/>
              <w:jc w:val="left"/>
              <w:rPr>
                <w:rFonts w:hint="eastAsia" w:ascii="宋体" w:hAnsi="宋体" w:cs="宋体"/>
                <w:bCs/>
                <w:kern w:val="0"/>
                <w:sz w:val="24"/>
              </w:rPr>
            </w:pPr>
          </w:p>
        </w:tc>
        <w:tc>
          <w:tcPr>
            <w:tcW w:w="1525" w:type="dxa"/>
            <w:gridSpan w:val="2"/>
            <w:noWrap w:val="0"/>
            <w:tcMar>
              <w:top w:w="0" w:type="dxa"/>
              <w:left w:w="108" w:type="dxa"/>
              <w:bottom w:w="0" w:type="dxa"/>
              <w:right w:w="108" w:type="dxa"/>
            </w:tcMar>
            <w:vAlign w:val="center"/>
          </w:tcPr>
          <w:p>
            <w:pPr>
              <w:widowControl/>
              <w:spacing w:line="480" w:lineRule="exact"/>
              <w:ind w:firstLine="210"/>
              <w:jc w:val="left"/>
              <w:rPr>
                <w:rFonts w:hint="eastAsia" w:ascii="宋体" w:hAnsi="宋体" w:cs="宋体"/>
                <w:bCs/>
                <w:kern w:val="0"/>
                <w:sz w:val="24"/>
              </w:rPr>
            </w:pPr>
          </w:p>
        </w:tc>
        <w:tc>
          <w:tcPr>
            <w:tcW w:w="3220" w:type="dxa"/>
            <w:gridSpan w:val="3"/>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140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937" w:type="dxa"/>
            <w:noWrap w:val="0"/>
            <w:tcMar>
              <w:top w:w="0" w:type="dxa"/>
              <w:left w:w="108" w:type="dxa"/>
              <w:bottom w:w="0" w:type="dxa"/>
              <w:right w:w="108" w:type="dxa"/>
            </w:tcMar>
            <w:vAlign w:val="center"/>
          </w:tcPr>
          <w:p>
            <w:pPr>
              <w:widowControl/>
              <w:spacing w:line="480" w:lineRule="exact"/>
              <w:jc w:val="left"/>
              <w:rPr>
                <w:rFonts w:hint="eastAsia" w:ascii="宋体" w:hAnsi="宋体" w:cs="宋体"/>
                <w:bCs/>
                <w:kern w:val="0"/>
                <w:sz w:val="24"/>
              </w:rPr>
            </w:pPr>
          </w:p>
        </w:tc>
        <w:tc>
          <w:tcPr>
            <w:tcW w:w="1525" w:type="dxa"/>
            <w:gridSpan w:val="2"/>
            <w:noWrap w:val="0"/>
            <w:tcMar>
              <w:top w:w="0" w:type="dxa"/>
              <w:left w:w="108" w:type="dxa"/>
              <w:bottom w:w="0" w:type="dxa"/>
              <w:right w:w="108" w:type="dxa"/>
            </w:tcMar>
            <w:vAlign w:val="center"/>
          </w:tcPr>
          <w:p>
            <w:pPr>
              <w:widowControl/>
              <w:spacing w:line="480" w:lineRule="exact"/>
              <w:ind w:firstLine="210"/>
              <w:jc w:val="left"/>
              <w:rPr>
                <w:rFonts w:hint="eastAsia" w:ascii="宋体" w:hAnsi="宋体" w:cs="宋体"/>
                <w:bCs/>
                <w:kern w:val="0"/>
                <w:sz w:val="24"/>
              </w:rPr>
            </w:pPr>
          </w:p>
        </w:tc>
        <w:tc>
          <w:tcPr>
            <w:tcW w:w="3220" w:type="dxa"/>
            <w:gridSpan w:val="3"/>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140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937" w:type="dxa"/>
            <w:noWrap w:val="0"/>
            <w:tcMar>
              <w:top w:w="0" w:type="dxa"/>
              <w:left w:w="108" w:type="dxa"/>
              <w:bottom w:w="0" w:type="dxa"/>
              <w:right w:w="108" w:type="dxa"/>
            </w:tcMar>
            <w:vAlign w:val="center"/>
          </w:tcPr>
          <w:p>
            <w:pPr>
              <w:widowControl/>
              <w:spacing w:line="480" w:lineRule="exact"/>
              <w:jc w:val="left"/>
              <w:rPr>
                <w:rFonts w:hint="eastAsia" w:ascii="宋体" w:hAnsi="宋体" w:cs="宋体"/>
                <w:bCs/>
                <w:kern w:val="0"/>
                <w:sz w:val="24"/>
              </w:rPr>
            </w:pPr>
          </w:p>
        </w:tc>
        <w:tc>
          <w:tcPr>
            <w:tcW w:w="1525" w:type="dxa"/>
            <w:gridSpan w:val="2"/>
            <w:noWrap w:val="0"/>
            <w:tcMar>
              <w:top w:w="0" w:type="dxa"/>
              <w:left w:w="108" w:type="dxa"/>
              <w:bottom w:w="0" w:type="dxa"/>
              <w:right w:w="108" w:type="dxa"/>
            </w:tcMar>
            <w:vAlign w:val="center"/>
          </w:tcPr>
          <w:p>
            <w:pPr>
              <w:widowControl/>
              <w:spacing w:line="480" w:lineRule="exact"/>
              <w:ind w:firstLine="210"/>
              <w:jc w:val="left"/>
              <w:rPr>
                <w:rFonts w:hint="eastAsia" w:ascii="宋体" w:hAnsi="宋体" w:cs="宋体"/>
                <w:bCs/>
                <w:kern w:val="0"/>
                <w:sz w:val="24"/>
              </w:rPr>
            </w:pPr>
          </w:p>
        </w:tc>
        <w:tc>
          <w:tcPr>
            <w:tcW w:w="3220" w:type="dxa"/>
            <w:gridSpan w:val="3"/>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140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937" w:type="dxa"/>
            <w:noWrap w:val="0"/>
            <w:tcMar>
              <w:top w:w="0" w:type="dxa"/>
              <w:left w:w="108" w:type="dxa"/>
              <w:bottom w:w="0" w:type="dxa"/>
              <w:right w:w="108" w:type="dxa"/>
            </w:tcMar>
            <w:vAlign w:val="center"/>
          </w:tcPr>
          <w:p>
            <w:pPr>
              <w:widowControl/>
              <w:spacing w:line="480" w:lineRule="exact"/>
              <w:jc w:val="left"/>
              <w:rPr>
                <w:rFonts w:hint="eastAsia" w:ascii="宋体" w:hAnsi="宋体" w:cs="宋体"/>
                <w:bCs/>
                <w:kern w:val="0"/>
                <w:sz w:val="24"/>
              </w:rPr>
            </w:pPr>
          </w:p>
        </w:tc>
        <w:tc>
          <w:tcPr>
            <w:tcW w:w="1525" w:type="dxa"/>
            <w:gridSpan w:val="2"/>
            <w:noWrap w:val="0"/>
            <w:tcMar>
              <w:top w:w="0" w:type="dxa"/>
              <w:left w:w="108" w:type="dxa"/>
              <w:bottom w:w="0" w:type="dxa"/>
              <w:right w:w="108" w:type="dxa"/>
            </w:tcMar>
            <w:vAlign w:val="center"/>
          </w:tcPr>
          <w:p>
            <w:pPr>
              <w:widowControl/>
              <w:spacing w:line="480" w:lineRule="exact"/>
              <w:ind w:firstLine="210"/>
              <w:jc w:val="left"/>
              <w:rPr>
                <w:rFonts w:hint="eastAsia" w:ascii="宋体" w:hAnsi="宋体" w:cs="宋体"/>
                <w:bCs/>
                <w:kern w:val="0"/>
                <w:sz w:val="24"/>
              </w:rPr>
            </w:pPr>
          </w:p>
        </w:tc>
        <w:tc>
          <w:tcPr>
            <w:tcW w:w="3220" w:type="dxa"/>
            <w:gridSpan w:val="3"/>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140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937" w:type="dxa"/>
            <w:noWrap w:val="0"/>
            <w:tcMar>
              <w:top w:w="0" w:type="dxa"/>
              <w:left w:w="108" w:type="dxa"/>
              <w:bottom w:w="0" w:type="dxa"/>
              <w:right w:w="108" w:type="dxa"/>
            </w:tcMar>
            <w:vAlign w:val="center"/>
          </w:tcPr>
          <w:p>
            <w:pPr>
              <w:widowControl/>
              <w:spacing w:line="480" w:lineRule="exact"/>
              <w:jc w:val="left"/>
              <w:rPr>
                <w:rFonts w:hint="eastAsia" w:ascii="宋体" w:hAnsi="宋体" w:cs="宋体"/>
                <w:bCs/>
                <w:kern w:val="0"/>
                <w:sz w:val="24"/>
              </w:rPr>
            </w:pPr>
          </w:p>
        </w:tc>
        <w:tc>
          <w:tcPr>
            <w:tcW w:w="1525" w:type="dxa"/>
            <w:gridSpan w:val="2"/>
            <w:noWrap w:val="0"/>
            <w:tcMar>
              <w:top w:w="0" w:type="dxa"/>
              <w:left w:w="108" w:type="dxa"/>
              <w:bottom w:w="0" w:type="dxa"/>
              <w:right w:w="108" w:type="dxa"/>
            </w:tcMar>
            <w:vAlign w:val="center"/>
          </w:tcPr>
          <w:p>
            <w:pPr>
              <w:widowControl/>
              <w:spacing w:line="480" w:lineRule="exact"/>
              <w:ind w:firstLine="210"/>
              <w:jc w:val="left"/>
              <w:rPr>
                <w:rFonts w:hint="eastAsia" w:ascii="宋体" w:hAnsi="宋体" w:cs="宋体"/>
                <w:bCs/>
                <w:kern w:val="0"/>
                <w:sz w:val="24"/>
              </w:rPr>
            </w:pPr>
          </w:p>
        </w:tc>
        <w:tc>
          <w:tcPr>
            <w:tcW w:w="3220" w:type="dxa"/>
            <w:gridSpan w:val="3"/>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140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179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937" w:type="dxa"/>
            <w:noWrap w:val="0"/>
            <w:tcMar>
              <w:top w:w="0" w:type="dxa"/>
              <w:left w:w="108" w:type="dxa"/>
              <w:bottom w:w="0" w:type="dxa"/>
              <w:right w:w="108" w:type="dxa"/>
            </w:tcMar>
            <w:vAlign w:val="center"/>
          </w:tcPr>
          <w:p>
            <w:pPr>
              <w:widowControl/>
              <w:spacing w:line="480" w:lineRule="exact"/>
              <w:jc w:val="left"/>
              <w:rPr>
                <w:rFonts w:hint="eastAsia" w:ascii="宋体" w:hAnsi="宋体" w:cs="宋体"/>
                <w:bCs/>
                <w:kern w:val="0"/>
                <w:sz w:val="24"/>
              </w:rPr>
            </w:pPr>
          </w:p>
        </w:tc>
        <w:tc>
          <w:tcPr>
            <w:tcW w:w="1525" w:type="dxa"/>
            <w:gridSpan w:val="2"/>
            <w:noWrap w:val="0"/>
            <w:tcMar>
              <w:top w:w="0" w:type="dxa"/>
              <w:left w:w="108" w:type="dxa"/>
              <w:bottom w:w="0" w:type="dxa"/>
              <w:right w:w="108" w:type="dxa"/>
            </w:tcMar>
            <w:vAlign w:val="center"/>
          </w:tcPr>
          <w:p>
            <w:pPr>
              <w:widowControl/>
              <w:spacing w:line="480" w:lineRule="exact"/>
              <w:ind w:firstLine="210"/>
              <w:jc w:val="left"/>
              <w:rPr>
                <w:rFonts w:hint="eastAsia" w:ascii="宋体" w:hAnsi="宋体" w:cs="宋体"/>
                <w:bCs/>
                <w:kern w:val="0"/>
                <w:sz w:val="24"/>
              </w:rPr>
            </w:pPr>
          </w:p>
        </w:tc>
        <w:tc>
          <w:tcPr>
            <w:tcW w:w="3220" w:type="dxa"/>
            <w:gridSpan w:val="3"/>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c>
          <w:tcPr>
            <w:tcW w:w="1405" w:type="dxa"/>
            <w:noWrap w:val="0"/>
            <w:tcMar>
              <w:top w:w="0" w:type="dxa"/>
              <w:left w:w="108" w:type="dxa"/>
              <w:bottom w:w="0" w:type="dxa"/>
              <w:right w:w="108" w:type="dxa"/>
            </w:tcMar>
            <w:vAlign w:val="center"/>
          </w:tcPr>
          <w:p>
            <w:pPr>
              <w:widowControl/>
              <w:spacing w:line="480" w:lineRule="exact"/>
              <w:jc w:val="center"/>
              <w:rPr>
                <w:rFonts w:hint="eastAsia" w:ascii="宋体" w:hAnsi="宋体" w:cs="宋体"/>
                <w:bCs/>
                <w:kern w:val="0"/>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8882" w:type="dxa"/>
            <w:gridSpan w:val="8"/>
            <w:noWrap w:val="0"/>
            <w:tcMar>
              <w:top w:w="0" w:type="dxa"/>
              <w:left w:w="108" w:type="dxa"/>
              <w:bottom w:w="0" w:type="dxa"/>
              <w:right w:w="108" w:type="dxa"/>
            </w:tcMar>
            <w:vAlign w:val="center"/>
          </w:tcPr>
          <w:p>
            <w:pPr>
              <w:widowControl/>
              <w:spacing w:line="480" w:lineRule="exact"/>
              <w:jc w:val="center"/>
              <w:rPr>
                <w:rFonts w:hint="eastAsia" w:ascii="宋体" w:hAnsi="宋体" w:cs="宋体"/>
                <w:kern w:val="0"/>
                <w:sz w:val="24"/>
              </w:rPr>
            </w:pPr>
            <w:r>
              <w:rPr>
                <w:rFonts w:hint="eastAsia" w:ascii="宋体" w:hAnsi="宋体" w:cs="宋体"/>
                <w:kern w:val="0"/>
                <w:sz w:val="24"/>
              </w:rPr>
              <w:t xml:space="preserve">                      小计：岗位 </w:t>
            </w:r>
            <w:r>
              <w:rPr>
                <w:rFonts w:hint="eastAsia" w:ascii="宋体" w:hAnsi="宋体" w:cs="宋体"/>
                <w:kern w:val="0"/>
                <w:sz w:val="24"/>
                <w:u w:val="single"/>
              </w:rPr>
              <w:t>     </w:t>
            </w:r>
            <w:r>
              <w:rPr>
                <w:rFonts w:hint="eastAsia" w:ascii="宋体" w:hAnsi="宋体" w:cs="宋体"/>
                <w:kern w:val="0"/>
                <w:sz w:val="24"/>
              </w:rPr>
              <w:t xml:space="preserve"> 个                       </w:t>
            </w:r>
          </w:p>
          <w:p>
            <w:pPr>
              <w:widowControl/>
              <w:spacing w:line="480" w:lineRule="exact"/>
              <w:jc w:val="center"/>
              <w:rPr>
                <w:rFonts w:hint="eastAsia" w:ascii="宋体" w:hAnsi="宋体" w:cs="宋体"/>
                <w:kern w:val="0"/>
                <w:sz w:val="24"/>
              </w:rPr>
            </w:pPr>
            <w:r>
              <w:rPr>
                <w:rFonts w:hint="eastAsia" w:ascii="宋体" w:hAnsi="宋体" w:cs="宋体"/>
                <w:kern w:val="0"/>
                <w:sz w:val="24"/>
              </w:rPr>
              <w:t xml:space="preserve">                         招聘人数</w:t>
            </w:r>
            <w:r>
              <w:rPr>
                <w:rFonts w:hint="eastAsia" w:ascii="宋体" w:hAnsi="宋体" w:cs="宋体"/>
                <w:kern w:val="0"/>
                <w:sz w:val="24"/>
                <w:u w:val="single"/>
              </w:rPr>
              <w:t>     </w:t>
            </w:r>
            <w:r>
              <w:rPr>
                <w:rFonts w:hint="eastAsia" w:ascii="宋体" w:hAnsi="宋体" w:cs="宋体"/>
                <w:kern w:val="0"/>
                <w:sz w:val="24"/>
              </w:rPr>
              <w:t> 人</w:t>
            </w:r>
          </w:p>
        </w:tc>
      </w:tr>
    </w:tbl>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  件3</w:t>
      </w:r>
    </w:p>
    <w:p>
      <w:pPr>
        <w:keepNext w:val="0"/>
        <w:keepLines w:val="0"/>
        <w:pageBreakBefore w:val="0"/>
        <w:widowControl w:val="0"/>
        <w:kinsoku/>
        <w:wordWrap/>
        <w:overflowPunct/>
        <w:topLinePunct w:val="0"/>
        <w:autoSpaceDE/>
        <w:autoSpaceDN/>
        <w:bidi w:val="0"/>
        <w:adjustRightInd/>
        <w:snapToGrid/>
        <w:spacing w:after="500" w:line="720" w:lineRule="exact"/>
        <w:jc w:val="center"/>
        <w:textAlignment w:val="auto"/>
        <w:rPr>
          <w:rFonts w:hint="eastAsia" w:ascii="方正小标宋简体" w:hAnsi="方正小标宋简体" w:eastAsia="方正小标宋简体" w:cs="方正小标宋简体"/>
          <w:spacing w:val="-11"/>
          <w:sz w:val="44"/>
          <w:szCs w:val="44"/>
          <w:lang w:val="en-US" w:eastAsia="zh-CN"/>
        </w:rPr>
      </w:pPr>
      <w:r>
        <w:rPr>
          <w:rFonts w:hint="eastAsia" w:ascii="方正小标宋简体" w:hAnsi="方正小标宋简体" w:eastAsia="方正小标宋简体" w:cs="方正小标宋简体"/>
          <w:spacing w:val="-11"/>
          <w:sz w:val="44"/>
          <w:szCs w:val="44"/>
          <w:lang w:val="en-US" w:eastAsia="zh-CN"/>
        </w:rPr>
        <w:t>参会回执表</w:t>
      </w:r>
    </w:p>
    <w:tbl>
      <w:tblPr>
        <w:tblStyle w:val="9"/>
        <w:tblW w:w="889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635"/>
        <w:gridCol w:w="1110"/>
        <w:gridCol w:w="2310"/>
        <w:gridCol w:w="383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5" w:hRule="atLeast"/>
          <w:jc w:val="center"/>
        </w:trPr>
        <w:tc>
          <w:tcPr>
            <w:tcW w:w="8893" w:type="dxa"/>
            <w:gridSpan w:val="4"/>
            <w:noWrap w:val="0"/>
            <w:tcMar>
              <w:top w:w="0" w:type="dxa"/>
              <w:left w:w="108" w:type="dxa"/>
              <w:bottom w:w="0" w:type="dxa"/>
              <w:right w:w="108" w:type="dxa"/>
            </w:tcMar>
            <w:vAlign w:val="center"/>
          </w:tcPr>
          <w:p>
            <w:pPr>
              <w:widowControl/>
              <w:spacing w:line="480" w:lineRule="exact"/>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b/>
                <w:bCs/>
                <w:kern w:val="0"/>
                <w:sz w:val="32"/>
                <w:szCs w:val="32"/>
                <w:lang w:eastAsia="zh-CN"/>
              </w:rPr>
              <w:t>填表日期：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5" w:hRule="atLeast"/>
          <w:jc w:val="center"/>
        </w:trPr>
        <w:tc>
          <w:tcPr>
            <w:tcW w:w="8893" w:type="dxa"/>
            <w:gridSpan w:val="4"/>
            <w:noWrap w:val="0"/>
            <w:tcMar>
              <w:top w:w="0" w:type="dxa"/>
              <w:left w:w="108" w:type="dxa"/>
              <w:bottom w:w="0" w:type="dxa"/>
              <w:right w:w="108" w:type="dxa"/>
            </w:tcMar>
            <w:vAlign w:val="center"/>
          </w:tcPr>
          <w:p>
            <w:pPr>
              <w:widowControl/>
              <w:spacing w:line="480" w:lineRule="exact"/>
              <w:jc w:val="both"/>
              <w:rPr>
                <w:rFonts w:hint="eastAsia" w:ascii="仿宋_GB2312" w:hAnsi="仿宋_GB2312" w:eastAsia="仿宋_GB2312" w:cs="仿宋_GB2312"/>
                <w:b/>
                <w:bCs/>
                <w:kern w:val="0"/>
                <w:sz w:val="32"/>
                <w:szCs w:val="32"/>
                <w:lang w:eastAsia="zh-CN"/>
              </w:rPr>
            </w:pPr>
            <w:r>
              <w:rPr>
                <w:rFonts w:hint="eastAsia" w:ascii="仿宋_GB2312" w:hAnsi="仿宋_GB2312" w:eastAsia="仿宋_GB2312" w:cs="仿宋_GB2312"/>
                <w:b/>
                <w:bCs/>
                <w:kern w:val="0"/>
                <w:sz w:val="32"/>
                <w:szCs w:val="32"/>
                <w:lang w:eastAsia="zh-CN"/>
              </w:rPr>
              <w:t>单位名称：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5" w:hRule="atLeast"/>
          <w:jc w:val="center"/>
        </w:trPr>
        <w:tc>
          <w:tcPr>
            <w:tcW w:w="8893" w:type="dxa"/>
            <w:gridSpan w:val="4"/>
            <w:noWrap w:val="0"/>
            <w:tcMar>
              <w:top w:w="0" w:type="dxa"/>
              <w:left w:w="108" w:type="dxa"/>
              <w:bottom w:w="0" w:type="dxa"/>
              <w:right w:w="108" w:type="dxa"/>
            </w:tcMar>
            <w:vAlign w:val="center"/>
          </w:tcPr>
          <w:p>
            <w:pPr>
              <w:widowControl/>
              <w:spacing w:line="480" w:lineRule="exact"/>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b/>
                <w:bCs/>
                <w:kern w:val="0"/>
                <w:sz w:val="32"/>
                <w:szCs w:val="32"/>
                <w:lang w:eastAsia="zh-CN"/>
              </w:rPr>
              <w:t>单位所在地：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45" w:hRule="atLeast"/>
          <w:jc w:val="center"/>
        </w:trPr>
        <w:tc>
          <w:tcPr>
            <w:tcW w:w="8893" w:type="dxa"/>
            <w:gridSpan w:val="4"/>
            <w:noWrap w:val="0"/>
            <w:tcMar>
              <w:top w:w="0" w:type="dxa"/>
              <w:left w:w="108" w:type="dxa"/>
              <w:bottom w:w="0" w:type="dxa"/>
              <w:right w:w="108" w:type="dxa"/>
            </w:tcMar>
            <w:vAlign w:val="center"/>
          </w:tcPr>
          <w:p>
            <w:pPr>
              <w:widowControl/>
              <w:spacing w:line="480" w:lineRule="exact"/>
              <w:ind w:firstLine="315"/>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参会人员信息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1635" w:type="dxa"/>
            <w:noWrap w:val="0"/>
            <w:tcMar>
              <w:top w:w="0" w:type="dxa"/>
              <w:left w:w="108" w:type="dxa"/>
              <w:bottom w:w="0" w:type="dxa"/>
              <w:right w:w="108" w:type="dxa"/>
            </w:tcMar>
            <w:vAlign w:val="center"/>
          </w:tcPr>
          <w:p>
            <w:pPr>
              <w:widowControl/>
              <w:spacing w:line="480" w:lineRule="exact"/>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姓名</w:t>
            </w:r>
          </w:p>
        </w:tc>
        <w:tc>
          <w:tcPr>
            <w:tcW w:w="1110" w:type="dxa"/>
            <w:noWrap w:val="0"/>
            <w:tcMar>
              <w:top w:w="0" w:type="dxa"/>
              <w:left w:w="108" w:type="dxa"/>
              <w:bottom w:w="0" w:type="dxa"/>
              <w:right w:w="108" w:type="dxa"/>
            </w:tcMar>
            <w:vAlign w:val="center"/>
          </w:tcPr>
          <w:p>
            <w:pPr>
              <w:widowControl/>
              <w:spacing w:line="480" w:lineRule="exact"/>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性别</w:t>
            </w:r>
          </w:p>
        </w:tc>
        <w:tc>
          <w:tcPr>
            <w:tcW w:w="2310" w:type="dxa"/>
            <w:noWrap w:val="0"/>
            <w:tcMar>
              <w:top w:w="0" w:type="dxa"/>
              <w:left w:w="108" w:type="dxa"/>
              <w:bottom w:w="0" w:type="dxa"/>
              <w:right w:w="108" w:type="dxa"/>
            </w:tcMar>
            <w:vAlign w:val="center"/>
          </w:tcPr>
          <w:p>
            <w:pPr>
              <w:widowControl/>
              <w:spacing w:line="480" w:lineRule="exact"/>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职务</w:t>
            </w:r>
          </w:p>
        </w:tc>
        <w:tc>
          <w:tcPr>
            <w:tcW w:w="3838" w:type="dxa"/>
            <w:noWrap w:val="0"/>
            <w:tcMar>
              <w:top w:w="0" w:type="dxa"/>
              <w:left w:w="108" w:type="dxa"/>
              <w:bottom w:w="0" w:type="dxa"/>
              <w:right w:w="108" w:type="dxa"/>
            </w:tcMar>
            <w:vAlign w:val="center"/>
          </w:tcPr>
          <w:p>
            <w:pPr>
              <w:widowControl/>
              <w:spacing w:line="480" w:lineRule="exact"/>
              <w:ind w:firstLine="315"/>
              <w:jc w:val="center"/>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手机号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02" w:hRule="atLeast"/>
          <w:jc w:val="center"/>
        </w:trPr>
        <w:tc>
          <w:tcPr>
            <w:tcW w:w="1635" w:type="dxa"/>
            <w:noWrap w:val="0"/>
            <w:tcMar>
              <w:top w:w="0" w:type="dxa"/>
              <w:left w:w="108" w:type="dxa"/>
              <w:bottom w:w="0" w:type="dxa"/>
              <w:right w:w="108" w:type="dxa"/>
            </w:tcMar>
            <w:vAlign w:val="top"/>
          </w:tcPr>
          <w:p>
            <w:pPr>
              <w:widowControl/>
              <w:spacing w:line="48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tc>
        <w:tc>
          <w:tcPr>
            <w:tcW w:w="1110" w:type="dxa"/>
            <w:noWrap w:val="0"/>
            <w:tcMar>
              <w:top w:w="0" w:type="dxa"/>
              <w:left w:w="108" w:type="dxa"/>
              <w:bottom w:w="0" w:type="dxa"/>
              <w:right w:w="108" w:type="dxa"/>
            </w:tcMar>
            <w:vAlign w:val="top"/>
          </w:tcPr>
          <w:p>
            <w:pPr>
              <w:widowControl/>
              <w:spacing w:line="48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tc>
        <w:tc>
          <w:tcPr>
            <w:tcW w:w="2310" w:type="dxa"/>
            <w:noWrap w:val="0"/>
            <w:tcMar>
              <w:top w:w="0" w:type="dxa"/>
              <w:left w:w="108" w:type="dxa"/>
              <w:bottom w:w="0" w:type="dxa"/>
              <w:right w:w="108" w:type="dxa"/>
            </w:tcMar>
            <w:vAlign w:val="top"/>
          </w:tcPr>
          <w:p>
            <w:pPr>
              <w:widowControl/>
              <w:spacing w:line="48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tc>
        <w:tc>
          <w:tcPr>
            <w:tcW w:w="3838" w:type="dxa"/>
            <w:noWrap w:val="0"/>
            <w:tcMar>
              <w:top w:w="0" w:type="dxa"/>
              <w:left w:w="108" w:type="dxa"/>
              <w:bottom w:w="0" w:type="dxa"/>
              <w:right w:w="108" w:type="dxa"/>
            </w:tcMar>
            <w:vAlign w:val="top"/>
          </w:tcPr>
          <w:p>
            <w:pPr>
              <w:widowControl/>
              <w:spacing w:line="480" w:lineRule="exact"/>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02" w:hRule="atLeast"/>
          <w:jc w:val="center"/>
        </w:trPr>
        <w:tc>
          <w:tcPr>
            <w:tcW w:w="1635" w:type="dxa"/>
            <w:noWrap w:val="0"/>
            <w:tcMar>
              <w:top w:w="0" w:type="dxa"/>
              <w:left w:w="108" w:type="dxa"/>
              <w:bottom w:w="0" w:type="dxa"/>
              <w:right w:w="108" w:type="dxa"/>
            </w:tcMar>
            <w:vAlign w:val="top"/>
          </w:tcPr>
          <w:p>
            <w:pPr>
              <w:widowControl/>
              <w:spacing w:line="480" w:lineRule="exact"/>
              <w:jc w:val="left"/>
              <w:rPr>
                <w:rFonts w:hint="eastAsia" w:ascii="仿宋_GB2312" w:hAnsi="仿宋_GB2312" w:eastAsia="仿宋_GB2312" w:cs="仿宋_GB2312"/>
                <w:kern w:val="0"/>
                <w:sz w:val="32"/>
                <w:szCs w:val="32"/>
              </w:rPr>
            </w:pPr>
          </w:p>
        </w:tc>
        <w:tc>
          <w:tcPr>
            <w:tcW w:w="1110" w:type="dxa"/>
            <w:noWrap w:val="0"/>
            <w:tcMar>
              <w:top w:w="0" w:type="dxa"/>
              <w:left w:w="108" w:type="dxa"/>
              <w:bottom w:w="0" w:type="dxa"/>
              <w:right w:w="108" w:type="dxa"/>
            </w:tcMar>
            <w:vAlign w:val="top"/>
          </w:tcPr>
          <w:p>
            <w:pPr>
              <w:widowControl/>
              <w:spacing w:line="480" w:lineRule="exact"/>
              <w:jc w:val="left"/>
              <w:rPr>
                <w:rFonts w:hint="eastAsia" w:ascii="仿宋_GB2312" w:hAnsi="仿宋_GB2312" w:eastAsia="仿宋_GB2312" w:cs="仿宋_GB2312"/>
                <w:kern w:val="0"/>
                <w:sz w:val="32"/>
                <w:szCs w:val="32"/>
              </w:rPr>
            </w:pPr>
          </w:p>
        </w:tc>
        <w:tc>
          <w:tcPr>
            <w:tcW w:w="2310" w:type="dxa"/>
            <w:noWrap w:val="0"/>
            <w:tcMar>
              <w:top w:w="0" w:type="dxa"/>
              <w:left w:w="108" w:type="dxa"/>
              <w:bottom w:w="0" w:type="dxa"/>
              <w:right w:w="108" w:type="dxa"/>
            </w:tcMar>
            <w:vAlign w:val="top"/>
          </w:tcPr>
          <w:p>
            <w:pPr>
              <w:widowControl/>
              <w:spacing w:line="480" w:lineRule="exact"/>
              <w:jc w:val="left"/>
              <w:rPr>
                <w:rFonts w:hint="eastAsia" w:ascii="仿宋_GB2312" w:hAnsi="仿宋_GB2312" w:eastAsia="仿宋_GB2312" w:cs="仿宋_GB2312"/>
                <w:kern w:val="0"/>
                <w:sz w:val="32"/>
                <w:szCs w:val="32"/>
              </w:rPr>
            </w:pPr>
          </w:p>
        </w:tc>
        <w:tc>
          <w:tcPr>
            <w:tcW w:w="3838" w:type="dxa"/>
            <w:noWrap w:val="0"/>
            <w:tcMar>
              <w:top w:w="0" w:type="dxa"/>
              <w:left w:w="108" w:type="dxa"/>
              <w:bottom w:w="0" w:type="dxa"/>
              <w:right w:w="108" w:type="dxa"/>
            </w:tcMar>
            <w:vAlign w:val="top"/>
          </w:tcPr>
          <w:p>
            <w:pPr>
              <w:widowControl/>
              <w:spacing w:line="480" w:lineRule="exact"/>
              <w:jc w:val="left"/>
              <w:rPr>
                <w:rFonts w:hint="eastAsia" w:ascii="仿宋_GB2312" w:hAnsi="仿宋_GB2312" w:eastAsia="仿宋_GB2312" w:cs="仿宋_GB2312"/>
                <w:kern w:val="0"/>
                <w:sz w:val="32"/>
                <w:szCs w:val="3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78" w:hRule="atLeast"/>
          <w:jc w:val="center"/>
        </w:trPr>
        <w:tc>
          <w:tcPr>
            <w:tcW w:w="8893" w:type="dxa"/>
            <w:gridSpan w:val="4"/>
            <w:noWrap w:val="0"/>
            <w:tcMar>
              <w:top w:w="0" w:type="dxa"/>
              <w:left w:w="108" w:type="dxa"/>
              <w:bottom w:w="0" w:type="dxa"/>
              <w:right w:w="108" w:type="dxa"/>
            </w:tcMar>
            <w:vAlign w:val="center"/>
          </w:tcPr>
          <w:p>
            <w:pPr>
              <w:spacing w:line="48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b/>
                <w:bCs/>
                <w:kern w:val="0"/>
                <w:sz w:val="32"/>
                <w:szCs w:val="32"/>
              </w:rPr>
              <w:t>到达日期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88" w:hRule="atLeast"/>
          <w:jc w:val="center"/>
        </w:trPr>
        <w:tc>
          <w:tcPr>
            <w:tcW w:w="8893" w:type="dxa"/>
            <w:gridSpan w:val="4"/>
            <w:noWrap w:val="0"/>
            <w:tcMar>
              <w:top w:w="0" w:type="dxa"/>
              <w:left w:w="108" w:type="dxa"/>
              <w:bottom w:w="0" w:type="dxa"/>
              <w:right w:w="108" w:type="dxa"/>
            </w:tcMar>
            <w:vAlign w:val="center"/>
          </w:tcPr>
          <w:p>
            <w:pPr>
              <w:spacing w:line="480" w:lineRule="exact"/>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88" w:hRule="atLeast"/>
          <w:jc w:val="center"/>
        </w:trPr>
        <w:tc>
          <w:tcPr>
            <w:tcW w:w="8893" w:type="dxa"/>
            <w:gridSpan w:val="4"/>
            <w:noWrap w:val="0"/>
            <w:tcMar>
              <w:top w:w="0" w:type="dxa"/>
              <w:left w:w="108" w:type="dxa"/>
              <w:bottom w:w="0" w:type="dxa"/>
              <w:right w:w="108" w:type="dxa"/>
            </w:tcMar>
            <w:vAlign w:val="center"/>
          </w:tcPr>
          <w:p>
            <w:pPr>
              <w:spacing w:line="48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需要说明的问题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88" w:hRule="atLeast"/>
          <w:jc w:val="center"/>
        </w:trPr>
        <w:tc>
          <w:tcPr>
            <w:tcW w:w="8893" w:type="dxa"/>
            <w:gridSpan w:val="4"/>
            <w:noWrap w:val="0"/>
            <w:tcMar>
              <w:top w:w="0" w:type="dxa"/>
              <w:left w:w="108" w:type="dxa"/>
              <w:bottom w:w="0" w:type="dxa"/>
              <w:right w:w="108" w:type="dxa"/>
            </w:tcMar>
            <w:vAlign w:val="center"/>
          </w:tcPr>
          <w:p>
            <w:pPr>
              <w:spacing w:line="480" w:lineRule="exact"/>
              <w:ind w:left="630" w:leftChars="300" w:firstLine="3360" w:firstLineChars="1050"/>
              <w:rPr>
                <w:rFonts w:hint="eastAsia" w:ascii="仿宋_GB2312" w:hAnsi="仿宋_GB2312" w:eastAsia="仿宋_GB2312" w:cs="仿宋_GB2312"/>
                <w:sz w:val="32"/>
                <w:szCs w:val="32"/>
              </w:rPr>
            </w:pPr>
          </w:p>
          <w:p>
            <w:pPr>
              <w:spacing w:line="480" w:lineRule="exact"/>
              <w:rPr>
                <w:rFonts w:hint="eastAsia" w:ascii="仿宋_GB2312" w:hAnsi="仿宋_GB2312" w:eastAsia="仿宋_GB2312" w:cs="仿宋_GB2312"/>
                <w:sz w:val="32"/>
                <w:szCs w:val="32"/>
              </w:rPr>
            </w:pPr>
          </w:p>
          <w:p>
            <w:pPr>
              <w:spacing w:line="480" w:lineRule="exact"/>
              <w:ind w:left="630" w:leftChars="300" w:firstLine="3360" w:firstLineChars="1050"/>
              <w:rPr>
                <w:rFonts w:hint="eastAsia" w:ascii="仿宋_GB2312" w:hAnsi="仿宋_GB2312" w:eastAsia="仿宋_GB2312" w:cs="仿宋_GB2312"/>
                <w:sz w:val="32"/>
                <w:szCs w:val="32"/>
              </w:rPr>
            </w:pPr>
          </w:p>
          <w:p>
            <w:pPr>
              <w:spacing w:line="480" w:lineRule="exact"/>
              <w:ind w:left="630" w:leftChars="300" w:firstLine="3360" w:firstLineChars="1050"/>
              <w:rPr>
                <w:rFonts w:hint="eastAsia" w:ascii="仿宋_GB2312" w:hAnsi="仿宋_GB2312" w:eastAsia="仿宋_GB2312" w:cs="仿宋_GB2312"/>
                <w:sz w:val="32"/>
                <w:szCs w:val="32"/>
              </w:rPr>
            </w:pPr>
          </w:p>
          <w:p>
            <w:pPr>
              <w:spacing w:line="480" w:lineRule="exact"/>
              <w:ind w:left="630" w:leftChars="300" w:firstLine="3360" w:firstLineChars="1050"/>
              <w:rPr>
                <w:rFonts w:hint="eastAsia" w:ascii="仿宋_GB2312" w:hAnsi="仿宋_GB2312" w:eastAsia="仿宋_GB2312" w:cs="仿宋_GB2312"/>
                <w:sz w:val="32"/>
                <w:szCs w:val="32"/>
              </w:rPr>
            </w:pPr>
          </w:p>
        </w:tc>
      </w:tr>
    </w:tbl>
    <w:p>
      <w:pPr>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after="500"/>
        <w:textAlignment w:val="auto"/>
        <w:rPr>
          <w:rFonts w:ascii="微软雅黑" w:hAnsi="微软雅黑" w:eastAsia="微软雅黑"/>
          <w:sz w:val="36"/>
          <w:szCs w:val="36"/>
        </w:rPr>
      </w:pPr>
      <w:r>
        <w:rPr>
          <w:rFonts w:hint="eastAsia" w:ascii="黑体" w:hAnsi="黑体" w:eastAsia="黑体" w:cs="黑体"/>
          <w:sz w:val="32"/>
          <w:szCs w:val="32"/>
          <w:lang w:val="en-US" w:eastAsia="zh-CN"/>
        </w:rPr>
        <w:t>附  件4</w:t>
      </w: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964" w:firstLineChars="200"/>
        <w:jc w:val="center"/>
        <w:rPr>
          <w:rFonts w:ascii="仿宋" w:hAnsi="仿宋" w:eastAsia="仿宋"/>
          <w:b/>
          <w:sz w:val="48"/>
          <w:szCs w:val="48"/>
        </w:rPr>
      </w:pPr>
      <w:r>
        <w:rPr>
          <w:rFonts w:hint="eastAsia" w:ascii="仿宋" w:hAnsi="仿宋" w:eastAsia="仿宋"/>
          <w:b/>
          <w:sz w:val="48"/>
          <w:szCs w:val="48"/>
        </w:rPr>
        <w:t>江西省高校毕业生电子就业协议书</w:t>
      </w:r>
    </w:p>
    <w:p>
      <w:pPr>
        <w:ind w:firstLine="964" w:firstLineChars="200"/>
        <w:jc w:val="center"/>
        <w:rPr>
          <w:rFonts w:ascii="仿宋" w:hAnsi="仿宋" w:eastAsia="仿宋"/>
          <w:b/>
          <w:sz w:val="48"/>
          <w:szCs w:val="48"/>
        </w:rPr>
      </w:pPr>
      <w:r>
        <w:rPr>
          <w:rFonts w:hint="eastAsia" w:ascii="仿宋" w:hAnsi="仿宋" w:eastAsia="仿宋"/>
          <w:b/>
          <w:sz w:val="48"/>
          <w:szCs w:val="48"/>
        </w:rPr>
        <w:t>签约服务平台签署操作手册</w:t>
      </w: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720" w:firstLineChars="200"/>
        <w:jc w:val="center"/>
        <w:rPr>
          <w:rFonts w:ascii="微软雅黑" w:hAnsi="微软雅黑" w:eastAsia="微软雅黑"/>
          <w:sz w:val="36"/>
          <w:szCs w:val="36"/>
        </w:rPr>
      </w:pPr>
    </w:p>
    <w:p>
      <w:pPr>
        <w:ind w:firstLine="560" w:firstLineChars="200"/>
        <w:jc w:val="center"/>
        <w:rPr>
          <w:rFonts w:ascii="仿宋" w:hAnsi="仿宋" w:eastAsia="仿宋"/>
          <w:sz w:val="28"/>
          <w:szCs w:val="28"/>
        </w:rPr>
      </w:pPr>
      <w:r>
        <w:rPr>
          <w:rFonts w:hint="eastAsia" w:ascii="仿宋" w:hAnsi="仿宋" w:eastAsia="仿宋"/>
          <w:sz w:val="28"/>
          <w:szCs w:val="28"/>
        </w:rPr>
        <w:t>江西省高等院校毕业生就业工作办公室</w:t>
      </w:r>
    </w:p>
    <w:p>
      <w:pPr>
        <w:ind w:firstLine="560" w:firstLineChars="200"/>
        <w:jc w:val="center"/>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020</w:t>
      </w:r>
      <w:r>
        <w:rPr>
          <w:rFonts w:hint="eastAsia" w:ascii="仿宋" w:hAnsi="仿宋" w:eastAsia="仿宋"/>
          <w:sz w:val="28"/>
          <w:szCs w:val="28"/>
        </w:rPr>
        <w:t>年5月</w:t>
      </w:r>
    </w:p>
    <w:p>
      <w:pPr>
        <w:ind w:firstLine="720" w:firstLineChars="200"/>
        <w:jc w:val="center"/>
        <w:rPr>
          <w:rFonts w:ascii="微软雅黑" w:hAnsi="微软雅黑" w:eastAsia="微软雅黑"/>
          <w:sz w:val="36"/>
          <w:szCs w:val="36"/>
        </w:rPr>
      </w:pPr>
    </w:p>
    <w:sdt>
      <w:sdtPr>
        <w:rPr>
          <w:rFonts w:ascii="微软雅黑" w:hAnsi="微软雅黑" w:eastAsia="微软雅黑" w:cstheme="minorBidi"/>
          <w:b w:val="0"/>
          <w:bCs w:val="0"/>
          <w:color w:val="auto"/>
          <w:kern w:val="2"/>
          <w:sz w:val="21"/>
          <w:szCs w:val="22"/>
          <w:lang w:val="zh-CN"/>
        </w:rPr>
        <w:id w:val="504324332"/>
        <w:docPartObj>
          <w:docPartGallery w:val="Table of Contents"/>
          <w:docPartUnique/>
        </w:docPartObj>
      </w:sdtPr>
      <w:sdtEndPr>
        <w:rPr>
          <w:rFonts w:ascii="微软雅黑" w:hAnsi="微软雅黑" w:eastAsia="微软雅黑" w:cstheme="minorBidi"/>
          <w:b w:val="0"/>
          <w:bCs w:val="0"/>
          <w:color w:val="auto"/>
          <w:kern w:val="2"/>
          <w:sz w:val="21"/>
          <w:szCs w:val="22"/>
          <w:lang w:val="zh-CN"/>
        </w:rPr>
      </w:sdtEndPr>
      <w:sdtContent>
        <w:p>
          <w:pPr>
            <w:pStyle w:val="14"/>
            <w:jc w:val="center"/>
            <w:rPr>
              <w:rFonts w:ascii="微软雅黑" w:hAnsi="微软雅黑" w:eastAsia="微软雅黑"/>
            </w:rPr>
          </w:pPr>
          <w:r>
            <w:rPr>
              <w:rFonts w:ascii="微软雅黑" w:hAnsi="微软雅黑" w:eastAsia="微软雅黑"/>
              <w:lang w:val="zh-CN"/>
            </w:rPr>
            <w:t>目录</w:t>
          </w:r>
        </w:p>
        <w:p>
          <w:pPr>
            <w:pStyle w:val="8"/>
            <w:tabs>
              <w:tab w:val="right" w:leader="dot" w:pos="8930"/>
              <w:tab w:val="clear" w:pos="567"/>
              <w:tab w:val="clear" w:pos="8920"/>
            </w:tabs>
          </w:pPr>
          <w:r>
            <w:rPr>
              <w:rFonts w:ascii="微软雅黑" w:hAnsi="微软雅黑" w:eastAsia="微软雅黑"/>
              <w:b/>
              <w:bCs/>
              <w:lang w:val="zh-CN"/>
            </w:rPr>
            <w:fldChar w:fldCharType="begin"/>
          </w:r>
          <w:r>
            <w:rPr>
              <w:rFonts w:ascii="微软雅黑" w:hAnsi="微软雅黑" w:eastAsia="微软雅黑"/>
              <w:b/>
              <w:bCs/>
              <w:lang w:val="zh-CN"/>
            </w:rPr>
            <w:instrText xml:space="preserve"> TOC \o "1-3" \h \z \u </w:instrText>
          </w:r>
          <w:r>
            <w:rPr>
              <w:rFonts w:ascii="微软雅黑" w:hAnsi="微软雅黑" w:eastAsia="微软雅黑"/>
              <w:b/>
              <w:bCs/>
              <w:lang w:val="zh-CN"/>
            </w:rPr>
            <w:fldChar w:fldCharType="separate"/>
          </w:r>
          <w:r>
            <w:fldChar w:fldCharType="begin"/>
          </w:r>
          <w:r>
            <w:instrText xml:space="preserve"> HYPERLINK \l "_Toc29371" </w:instrText>
          </w:r>
          <w:r>
            <w:fldChar w:fldCharType="separate"/>
          </w:r>
          <w:r>
            <w:rPr>
              <w:rFonts w:ascii="微软雅黑" w:hAnsi="微软雅黑" w:eastAsia="微软雅黑"/>
            </w:rPr>
            <w:t xml:space="preserve">一、 </w:t>
          </w:r>
          <w:r>
            <w:rPr>
              <w:rFonts w:hint="eastAsia" w:ascii="微软雅黑" w:hAnsi="微软雅黑" w:eastAsia="微软雅黑"/>
            </w:rPr>
            <w:t>前言</w:t>
          </w:r>
          <w:r>
            <w:tab/>
          </w:r>
          <w:r>
            <w:fldChar w:fldCharType="begin"/>
          </w:r>
          <w:r>
            <w:instrText xml:space="preserve"> PAGEREF _Toc29371 </w:instrText>
          </w:r>
          <w:r>
            <w:fldChar w:fldCharType="separate"/>
          </w:r>
          <w:r>
            <w:t>3</w:t>
          </w:r>
          <w:r>
            <w:fldChar w:fldCharType="end"/>
          </w:r>
          <w:r>
            <w:fldChar w:fldCharType="end"/>
          </w:r>
        </w:p>
        <w:p>
          <w:pPr>
            <w:pStyle w:val="8"/>
            <w:tabs>
              <w:tab w:val="right" w:leader="dot" w:pos="8930"/>
              <w:tab w:val="clear" w:pos="567"/>
              <w:tab w:val="clear" w:pos="8920"/>
            </w:tabs>
          </w:pPr>
          <w:r>
            <w:fldChar w:fldCharType="begin"/>
          </w:r>
          <w:r>
            <w:instrText xml:space="preserve"> HYPERLINK \l "_Toc24246" </w:instrText>
          </w:r>
          <w:r>
            <w:fldChar w:fldCharType="separate"/>
          </w:r>
          <w:r>
            <w:rPr>
              <w:rFonts w:ascii="微软雅黑" w:hAnsi="微软雅黑" w:eastAsia="微软雅黑"/>
            </w:rPr>
            <w:t xml:space="preserve">二、 </w:t>
          </w:r>
          <w:r>
            <w:rPr>
              <w:rFonts w:hint="eastAsia" w:ascii="微软雅黑" w:hAnsi="微软雅黑" w:eastAsia="微软雅黑"/>
            </w:rPr>
            <w:t>系统简介</w:t>
          </w:r>
          <w:r>
            <w:tab/>
          </w:r>
          <w:r>
            <w:fldChar w:fldCharType="begin"/>
          </w:r>
          <w:r>
            <w:instrText xml:space="preserve"> PAGEREF _Toc24246 </w:instrText>
          </w:r>
          <w:r>
            <w:fldChar w:fldCharType="separate"/>
          </w:r>
          <w:r>
            <w:t>3</w:t>
          </w:r>
          <w:r>
            <w:fldChar w:fldCharType="end"/>
          </w:r>
          <w:r>
            <w:fldChar w:fldCharType="end"/>
          </w:r>
        </w:p>
        <w:p>
          <w:pPr>
            <w:pStyle w:val="8"/>
            <w:tabs>
              <w:tab w:val="right" w:leader="dot" w:pos="8930"/>
              <w:tab w:val="clear" w:pos="567"/>
              <w:tab w:val="clear" w:pos="8920"/>
            </w:tabs>
          </w:pPr>
          <w:r>
            <w:fldChar w:fldCharType="begin"/>
          </w:r>
          <w:r>
            <w:instrText xml:space="preserve"> HYPERLINK \l "_Toc82" </w:instrText>
          </w:r>
          <w:r>
            <w:fldChar w:fldCharType="separate"/>
          </w:r>
          <w:r>
            <w:rPr>
              <w:rFonts w:ascii="微软雅黑" w:hAnsi="微软雅黑" w:eastAsia="微软雅黑"/>
            </w:rPr>
            <w:t xml:space="preserve">三、 </w:t>
          </w:r>
          <w:r>
            <w:rPr>
              <w:rFonts w:hint="eastAsia" w:ascii="微软雅黑" w:hAnsi="微软雅黑" w:eastAsia="微软雅黑"/>
            </w:rPr>
            <w:t>操作流程介绍</w:t>
          </w:r>
          <w:r>
            <w:tab/>
          </w:r>
          <w:r>
            <w:fldChar w:fldCharType="begin"/>
          </w:r>
          <w:r>
            <w:instrText xml:space="preserve"> PAGEREF _Toc82 </w:instrText>
          </w:r>
          <w:r>
            <w:fldChar w:fldCharType="separate"/>
          </w:r>
          <w:r>
            <w:t>3</w:t>
          </w:r>
          <w:r>
            <w:fldChar w:fldCharType="end"/>
          </w:r>
          <w:r>
            <w:fldChar w:fldCharType="end"/>
          </w:r>
        </w:p>
        <w:p>
          <w:pPr>
            <w:pStyle w:val="5"/>
            <w:tabs>
              <w:tab w:val="right" w:leader="dot" w:pos="8930"/>
            </w:tabs>
          </w:pPr>
          <w:r>
            <w:fldChar w:fldCharType="begin"/>
          </w:r>
          <w:r>
            <w:instrText xml:space="preserve"> HYPERLINK \l "_Toc19591" </w:instrText>
          </w:r>
          <w:r>
            <w:fldChar w:fldCharType="separate"/>
          </w:r>
          <w:r>
            <w:rPr>
              <w:rFonts w:hint="eastAsia" w:ascii="微软雅黑" w:hAnsi="微软雅黑" w:eastAsia="微软雅黑"/>
            </w:rPr>
            <w:t>3.1 企业操作流程介绍</w:t>
          </w:r>
          <w:r>
            <w:tab/>
          </w:r>
          <w:r>
            <w:fldChar w:fldCharType="begin"/>
          </w:r>
          <w:r>
            <w:instrText xml:space="preserve"> PAGEREF _Toc19591 </w:instrText>
          </w:r>
          <w:r>
            <w:fldChar w:fldCharType="separate"/>
          </w:r>
          <w:r>
            <w:t>3</w:t>
          </w:r>
          <w:r>
            <w:fldChar w:fldCharType="end"/>
          </w:r>
          <w:r>
            <w:fldChar w:fldCharType="end"/>
          </w:r>
        </w:p>
        <w:p>
          <w:pPr>
            <w:pStyle w:val="8"/>
            <w:tabs>
              <w:tab w:val="right" w:leader="dot" w:pos="8930"/>
              <w:tab w:val="clear" w:pos="567"/>
              <w:tab w:val="clear" w:pos="8920"/>
            </w:tabs>
          </w:pPr>
          <w:r>
            <w:fldChar w:fldCharType="begin"/>
          </w:r>
          <w:r>
            <w:instrText xml:space="preserve"> HYPERLINK \l "_Toc28603" </w:instrText>
          </w:r>
          <w:r>
            <w:fldChar w:fldCharType="separate"/>
          </w:r>
          <w:r>
            <w:rPr>
              <w:rFonts w:ascii="微软雅黑" w:hAnsi="微软雅黑" w:eastAsia="微软雅黑"/>
            </w:rPr>
            <w:t xml:space="preserve">四、 </w:t>
          </w:r>
          <w:r>
            <w:rPr>
              <w:rFonts w:hint="eastAsia" w:ascii="微软雅黑" w:hAnsi="微软雅黑" w:eastAsia="微软雅黑"/>
            </w:rPr>
            <w:t>详细操作介绍</w:t>
          </w:r>
          <w:r>
            <w:tab/>
          </w:r>
          <w:r>
            <w:fldChar w:fldCharType="begin"/>
          </w:r>
          <w:r>
            <w:instrText xml:space="preserve"> PAGEREF _Toc28603 </w:instrText>
          </w:r>
          <w:r>
            <w:fldChar w:fldCharType="separate"/>
          </w:r>
          <w:r>
            <w:t>4</w:t>
          </w:r>
          <w:r>
            <w:fldChar w:fldCharType="end"/>
          </w:r>
          <w:r>
            <w:fldChar w:fldCharType="end"/>
          </w:r>
        </w:p>
        <w:p>
          <w:pPr>
            <w:pStyle w:val="5"/>
            <w:tabs>
              <w:tab w:val="right" w:leader="dot" w:pos="8930"/>
            </w:tabs>
          </w:pPr>
          <w:r>
            <w:fldChar w:fldCharType="begin"/>
          </w:r>
          <w:r>
            <w:instrText xml:space="preserve"> HYPERLINK \l "_Toc24026" </w:instrText>
          </w:r>
          <w:r>
            <w:fldChar w:fldCharType="separate"/>
          </w:r>
          <w:r>
            <w:rPr>
              <w:rFonts w:hint="eastAsia" w:ascii="微软雅黑" w:hAnsi="微软雅黑" w:eastAsia="微软雅黑"/>
            </w:rPr>
            <w:t>4.1 企业操作</w:t>
          </w:r>
          <w:r>
            <w:tab/>
          </w:r>
          <w:r>
            <w:fldChar w:fldCharType="begin"/>
          </w:r>
          <w:r>
            <w:instrText xml:space="preserve"> PAGEREF _Toc24026 </w:instrText>
          </w:r>
          <w:r>
            <w:fldChar w:fldCharType="separate"/>
          </w:r>
          <w:r>
            <w:t>4</w:t>
          </w:r>
          <w:r>
            <w:fldChar w:fldCharType="end"/>
          </w:r>
          <w:r>
            <w:fldChar w:fldCharType="end"/>
          </w:r>
        </w:p>
        <w:p>
          <w:pPr>
            <w:pStyle w:val="8"/>
            <w:tabs>
              <w:tab w:val="right" w:leader="dot" w:pos="8930"/>
              <w:tab w:val="clear" w:pos="567"/>
              <w:tab w:val="clear" w:pos="8920"/>
            </w:tabs>
          </w:pPr>
          <w:r>
            <w:fldChar w:fldCharType="begin"/>
          </w:r>
          <w:r>
            <w:instrText xml:space="preserve"> HYPERLINK \l "_Toc32447" </w:instrText>
          </w:r>
          <w:r>
            <w:fldChar w:fldCharType="separate"/>
          </w:r>
          <w:r>
            <w:rPr>
              <w:rFonts w:ascii="微软雅黑" w:hAnsi="微软雅黑" w:eastAsia="微软雅黑"/>
            </w:rPr>
            <w:t xml:space="preserve">五、 </w:t>
          </w:r>
          <w:r>
            <w:rPr>
              <w:rFonts w:hint="eastAsia" w:ascii="微软雅黑" w:hAnsi="微软雅黑" w:eastAsia="微软雅黑"/>
            </w:rPr>
            <w:t>制作印章</w:t>
          </w:r>
          <w:r>
            <w:tab/>
          </w:r>
          <w:r>
            <w:fldChar w:fldCharType="begin"/>
          </w:r>
          <w:r>
            <w:instrText xml:space="preserve"> PAGEREF _Toc32447 </w:instrText>
          </w:r>
          <w:r>
            <w:fldChar w:fldCharType="separate"/>
          </w:r>
          <w:r>
            <w:t>10</w:t>
          </w:r>
          <w:r>
            <w:fldChar w:fldCharType="end"/>
          </w:r>
          <w:r>
            <w:fldChar w:fldCharType="end"/>
          </w:r>
        </w:p>
        <w:p>
          <w:pPr>
            <w:pStyle w:val="5"/>
            <w:tabs>
              <w:tab w:val="right" w:leader="dot" w:pos="8930"/>
            </w:tabs>
          </w:pPr>
          <w:r>
            <w:fldChar w:fldCharType="begin"/>
          </w:r>
          <w:r>
            <w:instrText xml:space="preserve"> HYPERLINK \l "_Toc17145" </w:instrText>
          </w:r>
          <w:r>
            <w:fldChar w:fldCharType="separate"/>
          </w:r>
          <w:r>
            <w:rPr>
              <w:rFonts w:hint="eastAsia" w:ascii="微软雅黑" w:hAnsi="微软雅黑" w:eastAsia="微软雅黑"/>
            </w:rPr>
            <w:t>5.1. 上传印章（免费）</w:t>
          </w:r>
          <w:r>
            <w:tab/>
          </w:r>
          <w:r>
            <w:fldChar w:fldCharType="begin"/>
          </w:r>
          <w:r>
            <w:instrText xml:space="preserve"> PAGEREF _Toc17145 </w:instrText>
          </w:r>
          <w:r>
            <w:fldChar w:fldCharType="separate"/>
          </w:r>
          <w:r>
            <w:t>10</w:t>
          </w:r>
          <w:r>
            <w:fldChar w:fldCharType="end"/>
          </w:r>
          <w:r>
            <w:fldChar w:fldCharType="end"/>
          </w:r>
        </w:p>
        <w:p>
          <w:pPr>
            <w:pStyle w:val="5"/>
            <w:tabs>
              <w:tab w:val="right" w:leader="dot" w:pos="8930"/>
            </w:tabs>
          </w:pPr>
          <w:r>
            <w:fldChar w:fldCharType="begin"/>
          </w:r>
          <w:r>
            <w:instrText xml:space="preserve"> HYPERLINK \l "_Toc1920" </w:instrText>
          </w:r>
          <w:r>
            <w:fldChar w:fldCharType="separate"/>
          </w:r>
          <w:r>
            <w:rPr>
              <w:rFonts w:hint="eastAsia" w:ascii="微软雅黑" w:hAnsi="微软雅黑" w:eastAsia="微软雅黑"/>
            </w:rPr>
            <w:t>5.2. 手写签名（免费）</w:t>
          </w:r>
          <w:r>
            <w:tab/>
          </w:r>
          <w:r>
            <w:fldChar w:fldCharType="begin"/>
          </w:r>
          <w:r>
            <w:instrText xml:space="preserve"> PAGEREF _Toc1920 </w:instrText>
          </w:r>
          <w:r>
            <w:fldChar w:fldCharType="separate"/>
          </w:r>
          <w:r>
            <w:t>14</w:t>
          </w:r>
          <w:r>
            <w:fldChar w:fldCharType="end"/>
          </w:r>
          <w:r>
            <w:fldChar w:fldCharType="end"/>
          </w:r>
        </w:p>
        <w:p>
          <w:pPr>
            <w:pStyle w:val="5"/>
            <w:tabs>
              <w:tab w:val="right" w:leader="dot" w:pos="8930"/>
            </w:tabs>
          </w:pPr>
          <w:r>
            <w:fldChar w:fldCharType="begin"/>
          </w:r>
          <w:r>
            <w:instrText xml:space="preserve"> HYPERLINK \l "_Toc13434" </w:instrText>
          </w:r>
          <w:r>
            <w:fldChar w:fldCharType="separate"/>
          </w:r>
          <w:r>
            <w:rPr>
              <w:rFonts w:hint="eastAsia" w:ascii="微软雅黑" w:hAnsi="微软雅黑" w:eastAsia="微软雅黑"/>
            </w:rPr>
            <w:t>5.3. 印模制作（需付费）</w:t>
          </w:r>
          <w:r>
            <w:tab/>
          </w:r>
          <w:r>
            <w:fldChar w:fldCharType="begin"/>
          </w:r>
          <w:r>
            <w:instrText xml:space="preserve"> PAGEREF _Toc13434 </w:instrText>
          </w:r>
          <w:r>
            <w:fldChar w:fldCharType="separate"/>
          </w:r>
          <w:r>
            <w:t>18</w:t>
          </w:r>
          <w:r>
            <w:fldChar w:fldCharType="end"/>
          </w:r>
          <w:r>
            <w:fldChar w:fldCharType="end"/>
          </w:r>
        </w:p>
        <w:p>
          <w:pPr>
            <w:rPr>
              <w:rFonts w:ascii="微软雅黑" w:hAnsi="微软雅黑" w:eastAsia="微软雅黑"/>
            </w:rPr>
          </w:pPr>
          <w:r>
            <w:rPr>
              <w:rFonts w:ascii="微软雅黑" w:hAnsi="微软雅黑" w:eastAsia="微软雅黑"/>
              <w:bCs/>
              <w:lang w:val="zh-CN"/>
            </w:rPr>
            <w:fldChar w:fldCharType="end"/>
          </w:r>
        </w:p>
      </w:sdtContent>
    </w:sdt>
    <w:p>
      <w:pPr>
        <w:rPr>
          <w:rFonts w:ascii="微软雅黑" w:hAnsi="微软雅黑" w:eastAsia="微软雅黑"/>
          <w:sz w:val="20"/>
          <w:szCs w:val="20"/>
        </w:rPr>
      </w:pPr>
    </w:p>
    <w:p>
      <w:pPr>
        <w:ind w:firstLine="400" w:firstLineChars="200"/>
        <w:jc w:val="center"/>
        <w:rPr>
          <w:rFonts w:ascii="微软雅黑" w:hAnsi="微软雅黑" w:eastAsia="微软雅黑"/>
          <w:sz w:val="20"/>
          <w:szCs w:val="20"/>
        </w:rPr>
      </w:pPr>
    </w:p>
    <w:p>
      <w:pPr>
        <w:ind w:firstLine="400" w:firstLineChars="200"/>
        <w:jc w:val="center"/>
        <w:rPr>
          <w:rFonts w:ascii="微软雅黑" w:hAnsi="微软雅黑" w:eastAsia="微软雅黑"/>
          <w:sz w:val="20"/>
          <w:szCs w:val="20"/>
        </w:rPr>
      </w:pPr>
    </w:p>
    <w:p>
      <w:pPr>
        <w:ind w:firstLine="400" w:firstLineChars="200"/>
        <w:jc w:val="center"/>
        <w:rPr>
          <w:rFonts w:ascii="微软雅黑" w:hAnsi="微软雅黑" w:eastAsia="微软雅黑"/>
          <w:sz w:val="20"/>
          <w:szCs w:val="20"/>
        </w:rPr>
      </w:pPr>
    </w:p>
    <w:p>
      <w:pPr>
        <w:ind w:firstLine="400" w:firstLineChars="200"/>
        <w:jc w:val="center"/>
        <w:rPr>
          <w:rFonts w:ascii="微软雅黑" w:hAnsi="微软雅黑" w:eastAsia="微软雅黑"/>
          <w:sz w:val="20"/>
          <w:szCs w:val="20"/>
        </w:rPr>
      </w:pPr>
    </w:p>
    <w:p>
      <w:pPr>
        <w:ind w:firstLine="400" w:firstLineChars="200"/>
        <w:jc w:val="center"/>
        <w:rPr>
          <w:rFonts w:ascii="微软雅黑" w:hAnsi="微软雅黑" w:eastAsia="微软雅黑"/>
          <w:sz w:val="20"/>
          <w:szCs w:val="20"/>
        </w:rPr>
      </w:pPr>
    </w:p>
    <w:p>
      <w:pPr>
        <w:ind w:firstLine="400" w:firstLineChars="200"/>
        <w:jc w:val="center"/>
        <w:rPr>
          <w:rFonts w:ascii="微软雅黑" w:hAnsi="微软雅黑" w:eastAsia="微软雅黑"/>
          <w:sz w:val="20"/>
          <w:szCs w:val="20"/>
        </w:rPr>
      </w:pPr>
      <w:bookmarkStart w:id="12" w:name="_GoBack"/>
      <w:bookmarkEnd w:id="12"/>
    </w:p>
    <w:p>
      <w:pPr>
        <w:pStyle w:val="2"/>
        <w:numPr>
          <w:ilvl w:val="0"/>
          <w:numId w:val="1"/>
        </w:numPr>
        <w:rPr>
          <w:rFonts w:ascii="微软雅黑" w:hAnsi="微软雅黑" w:eastAsia="微软雅黑"/>
        </w:rPr>
      </w:pPr>
      <w:bookmarkStart w:id="0" w:name="_Toc517955602"/>
      <w:bookmarkStart w:id="1" w:name="_Toc29371"/>
      <w:r>
        <w:rPr>
          <w:rFonts w:hint="eastAsia" w:ascii="微软雅黑" w:hAnsi="微软雅黑" w:eastAsia="微软雅黑"/>
        </w:rPr>
        <w:t>前言</w:t>
      </w:r>
      <w:bookmarkEnd w:id="0"/>
      <w:bookmarkEnd w:id="1"/>
    </w:p>
    <w:p>
      <w:pPr>
        <w:ind w:firstLine="420" w:firstLineChars="200"/>
        <w:rPr>
          <w:rFonts w:ascii="微软雅黑" w:hAnsi="微软雅黑" w:eastAsia="微软雅黑"/>
          <w:szCs w:val="21"/>
        </w:rPr>
      </w:pPr>
      <w:r>
        <w:rPr>
          <w:rFonts w:hint="eastAsia" w:ascii="微软雅黑" w:hAnsi="微软雅黑" w:eastAsia="微软雅黑"/>
          <w:szCs w:val="21"/>
        </w:rPr>
        <w:t>您好！感谢您使用教育厅就业协议服务系统，请您在使用系统之前，认真阅读此使用手册，它将帮助您在使用时，提高您的使用效率。本手册是系统标准化的文档，具体会因您所使用的产品版本的不同而存在差异。</w:t>
      </w:r>
    </w:p>
    <w:p>
      <w:pPr>
        <w:pStyle w:val="2"/>
        <w:numPr>
          <w:ilvl w:val="0"/>
          <w:numId w:val="1"/>
        </w:numPr>
        <w:rPr>
          <w:rFonts w:ascii="微软雅黑" w:hAnsi="微软雅黑" w:eastAsia="微软雅黑"/>
        </w:rPr>
      </w:pPr>
      <w:bookmarkStart w:id="2" w:name="_Toc517955603"/>
      <w:bookmarkStart w:id="3" w:name="_Toc24246"/>
      <w:r>
        <w:rPr>
          <w:rFonts w:hint="eastAsia" w:ascii="微软雅黑" w:hAnsi="微软雅黑" w:eastAsia="微软雅黑"/>
        </w:rPr>
        <w:t>系统</w:t>
      </w:r>
      <w:bookmarkEnd w:id="2"/>
      <w:r>
        <w:rPr>
          <w:rFonts w:hint="eastAsia" w:ascii="微软雅黑" w:hAnsi="微软雅黑" w:eastAsia="微软雅黑"/>
        </w:rPr>
        <w:t>简介</w:t>
      </w:r>
      <w:bookmarkEnd w:id="3"/>
    </w:p>
    <w:p>
      <w:pPr>
        <w:ind w:firstLine="420" w:firstLineChars="200"/>
        <w:rPr>
          <w:rFonts w:ascii="微软雅黑" w:hAnsi="微软雅黑" w:eastAsia="微软雅黑"/>
          <w:szCs w:val="21"/>
        </w:rPr>
      </w:pPr>
      <w:r>
        <w:rPr>
          <w:rFonts w:hint="eastAsia" w:ascii="微软雅黑" w:hAnsi="微软雅黑" w:eastAsia="微软雅黑"/>
          <w:szCs w:val="21"/>
        </w:rPr>
        <w:t>电子就业协议签约服务系统是由江西金格科技股份有限公司与江西省教育厅联手打造的一款基于公众号和P</w:t>
      </w:r>
      <w:r>
        <w:rPr>
          <w:rFonts w:ascii="微软雅黑" w:hAnsi="微软雅黑" w:eastAsia="微软雅黑"/>
          <w:szCs w:val="21"/>
        </w:rPr>
        <w:t>C</w:t>
      </w:r>
      <w:r>
        <w:rPr>
          <w:rFonts w:hint="eastAsia" w:ascii="微软雅黑" w:hAnsi="微软雅黑" w:eastAsia="微软雅黑"/>
          <w:szCs w:val="21"/>
        </w:rPr>
        <w:t>端应用的在线电子签约服务系统，通过电子化签署模式替代传统用纸质签署的方式，提高学生和企业就业协议签署的效率，并保证具有法律效力。</w:t>
      </w:r>
    </w:p>
    <w:p>
      <w:pPr>
        <w:pStyle w:val="2"/>
        <w:numPr>
          <w:ilvl w:val="0"/>
          <w:numId w:val="1"/>
        </w:numPr>
        <w:rPr>
          <w:rFonts w:ascii="微软雅黑" w:hAnsi="微软雅黑" w:eastAsia="微软雅黑"/>
        </w:rPr>
      </w:pPr>
      <w:bookmarkStart w:id="4" w:name="_Toc82"/>
      <w:r>
        <w:rPr>
          <w:rFonts w:hint="eastAsia" w:ascii="微软雅黑" w:hAnsi="微软雅黑" w:eastAsia="微软雅黑"/>
        </w:rPr>
        <w:t>操作流程介绍</w:t>
      </w:r>
      <w:bookmarkEnd w:id="4"/>
    </w:p>
    <w:p>
      <w:pPr>
        <w:pStyle w:val="15"/>
        <w:numPr>
          <w:ilvl w:val="0"/>
          <w:numId w:val="2"/>
        </w:numPr>
        <w:ind w:firstLineChars="0"/>
        <w:rPr>
          <w:rFonts w:ascii="微软雅黑" w:hAnsi="微软雅黑" w:eastAsia="微软雅黑"/>
        </w:rPr>
      </w:pPr>
      <w:r>
        <w:rPr>
          <w:rFonts w:hint="eastAsia" w:ascii="微软雅黑" w:hAnsi="微软雅黑" w:eastAsia="微软雅黑"/>
        </w:rPr>
        <w:t>就业协议签署流程依次按照：学生申请就业协议、企业确认就业协议、学生签署、学校自动签署、企业签署、完成签署。</w:t>
      </w:r>
    </w:p>
    <w:p>
      <w:pPr>
        <w:pStyle w:val="15"/>
        <w:numPr>
          <w:ilvl w:val="0"/>
          <w:numId w:val="2"/>
        </w:numPr>
        <w:ind w:firstLineChars="0"/>
        <w:rPr>
          <w:rFonts w:ascii="微软雅黑" w:hAnsi="微软雅黑" w:eastAsia="微软雅黑"/>
        </w:rPr>
      </w:pPr>
      <w:r>
        <w:rPr>
          <w:rFonts w:hint="eastAsia" w:ascii="微软雅黑" w:hAnsi="微软雅黑" w:eastAsia="微软雅黑"/>
        </w:rPr>
        <w:t>对于签署完成的就业协议，企业和学生经过沟通后可进行解约，解约流程依次按照：企业发起解约、学生同意解约、解约生效。</w:t>
      </w:r>
    </w:p>
    <w:p>
      <w:pPr>
        <w:pStyle w:val="3"/>
        <w:numPr>
          <w:ilvl w:val="0"/>
          <w:numId w:val="3"/>
        </w:numPr>
        <w:rPr>
          <w:rFonts w:ascii="微软雅黑" w:hAnsi="微软雅黑" w:eastAsia="微软雅黑"/>
        </w:rPr>
      </w:pPr>
      <w:bookmarkStart w:id="5" w:name="_Toc19591"/>
      <w:r>
        <w:rPr>
          <w:rFonts w:hint="eastAsia" w:ascii="微软雅黑" w:hAnsi="微软雅黑" w:eastAsia="微软雅黑"/>
        </w:rPr>
        <w:t>企业操作流程介绍</w:t>
      </w:r>
      <w:bookmarkEnd w:id="5"/>
    </w:p>
    <w:p>
      <w:r>
        <w:rPr>
          <w:rFonts w:hint="eastAsia"/>
        </w:rPr>
        <w:t>访问地址：</w:t>
      </w:r>
      <w:r>
        <w:t>http://jy.jxedu.gov.cn/</w:t>
      </w:r>
    </w:p>
    <w:p>
      <w:pPr>
        <w:rPr>
          <w:rFonts w:ascii="微软雅黑" w:hAnsi="微软雅黑" w:eastAsia="微软雅黑"/>
        </w:rPr>
      </w:pPr>
      <w:r>
        <w:rPr>
          <w:rFonts w:ascii="微软雅黑" w:hAnsi="微软雅黑" w:eastAsia="微软雅黑"/>
        </w:rPr>
        <w:drawing>
          <wp:inline distT="0" distB="0" distL="0" distR="0">
            <wp:extent cx="5481955" cy="1508125"/>
            <wp:effectExtent l="0" t="0" r="4445" b="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pPr>
        <w:pStyle w:val="2"/>
        <w:numPr>
          <w:ilvl w:val="0"/>
          <w:numId w:val="1"/>
        </w:numPr>
        <w:rPr>
          <w:rFonts w:ascii="微软雅黑" w:hAnsi="微软雅黑" w:eastAsia="微软雅黑"/>
        </w:rPr>
      </w:pPr>
      <w:bookmarkStart w:id="6" w:name="_Toc28603"/>
      <w:r>
        <w:rPr>
          <w:rFonts w:hint="eastAsia" w:ascii="微软雅黑" w:hAnsi="微软雅黑" w:eastAsia="微软雅黑"/>
        </w:rPr>
        <w:t>详细操作介绍</w:t>
      </w:r>
      <w:bookmarkEnd w:id="6"/>
    </w:p>
    <w:p>
      <w:pPr>
        <w:pStyle w:val="3"/>
        <w:numPr>
          <w:ilvl w:val="0"/>
          <w:numId w:val="4"/>
        </w:numPr>
        <w:rPr>
          <w:rFonts w:ascii="微软雅黑" w:hAnsi="微软雅黑" w:eastAsia="微软雅黑"/>
        </w:rPr>
      </w:pPr>
      <w:bookmarkStart w:id="7" w:name="_Toc24026"/>
      <w:r>
        <w:rPr>
          <w:rFonts w:hint="eastAsia" w:ascii="微软雅黑" w:hAnsi="微软雅黑" w:eastAsia="微软雅黑"/>
        </w:rPr>
        <w:t>企业操作</w:t>
      </w:r>
      <w:bookmarkEnd w:id="7"/>
    </w:p>
    <w:p>
      <w:pPr>
        <w:pStyle w:val="4"/>
      </w:pPr>
      <w:r>
        <w:t xml:space="preserve">4.3.1 </w:t>
      </w:r>
      <w:r>
        <w:rPr>
          <w:rFonts w:hint="eastAsia"/>
        </w:rPr>
        <w:t>企业注册</w:t>
      </w:r>
    </w:p>
    <w:p>
      <w:pPr>
        <w:pStyle w:val="16"/>
      </w:pPr>
      <w:r>
        <w:rPr>
          <w:rFonts w:hint="eastAsia"/>
        </w:rPr>
        <w:t>企业第一次使用，需先注册，填写企业信息，然后点击“注册”</w:t>
      </w:r>
    </w:p>
    <w:p>
      <w:pPr>
        <w:jc w:val="center"/>
        <w:rPr>
          <w:rFonts w:ascii="微软雅黑" w:hAnsi="微软雅黑" w:eastAsia="微软雅黑"/>
        </w:rPr>
      </w:pPr>
      <w:r>
        <w:drawing>
          <wp:inline distT="0" distB="0" distL="0" distR="0">
            <wp:extent cx="3895090" cy="48190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895238" cy="4819048"/>
                    </a:xfrm>
                    <a:prstGeom prst="rect">
                      <a:avLst/>
                    </a:prstGeom>
                  </pic:spPr>
                </pic:pic>
              </a:graphicData>
            </a:graphic>
          </wp:inline>
        </w:drawing>
      </w:r>
    </w:p>
    <w:p>
      <w:pPr>
        <w:pStyle w:val="4"/>
      </w:pPr>
      <w:r>
        <w:t xml:space="preserve">4.3.2 </w:t>
      </w:r>
      <w:r>
        <w:rPr>
          <w:rFonts w:hint="eastAsia"/>
        </w:rPr>
        <w:t>支付企业认证费用（支付费用仅供参考以实际为准）</w:t>
      </w:r>
    </w:p>
    <w:p>
      <w:pPr>
        <w:rPr>
          <w:rFonts w:ascii="微软雅黑" w:hAnsi="微软雅黑" w:eastAsia="微软雅黑"/>
        </w:rPr>
      </w:pPr>
      <w:r>
        <w:drawing>
          <wp:inline distT="0" distB="0" distL="0" distR="0">
            <wp:extent cx="5670550" cy="2878455"/>
            <wp:effectExtent l="0" t="0" r="635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670550" cy="2878455"/>
                    </a:xfrm>
                    <a:prstGeom prst="rect">
                      <a:avLst/>
                    </a:prstGeom>
                  </pic:spPr>
                </pic:pic>
              </a:graphicData>
            </a:graphic>
          </wp:inline>
        </w:drawing>
      </w:r>
    </w:p>
    <w:p>
      <w:pPr>
        <w:pStyle w:val="4"/>
      </w:pPr>
      <w:r>
        <w:t xml:space="preserve">4.3.3 </w:t>
      </w:r>
      <w:r>
        <w:rPr>
          <w:rFonts w:hint="eastAsia"/>
        </w:rPr>
        <w:t>企业实名认证</w:t>
      </w:r>
    </w:p>
    <w:p>
      <w:pPr>
        <w:rPr>
          <w:rFonts w:ascii="微软雅黑" w:hAnsi="微软雅黑" w:eastAsia="微软雅黑"/>
        </w:rPr>
      </w:pPr>
      <w:r>
        <w:drawing>
          <wp:inline distT="0" distB="0" distL="0" distR="0">
            <wp:extent cx="5670550" cy="2873375"/>
            <wp:effectExtent l="0" t="0" r="635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670550" cy="2873375"/>
                    </a:xfrm>
                    <a:prstGeom prst="rect">
                      <a:avLst/>
                    </a:prstGeom>
                  </pic:spPr>
                </pic:pic>
              </a:graphicData>
            </a:graphic>
          </wp:inline>
        </w:drawing>
      </w:r>
    </w:p>
    <w:p>
      <w:pPr>
        <w:pStyle w:val="4"/>
      </w:pPr>
      <w:r>
        <w:t xml:space="preserve">4.3.4 </w:t>
      </w:r>
      <w:r>
        <w:rPr>
          <w:rFonts w:hint="eastAsia"/>
        </w:rPr>
        <w:t>上传印章</w:t>
      </w:r>
    </w:p>
    <w:p>
      <w:r>
        <w:rPr>
          <w:rFonts w:hint="eastAsia"/>
        </w:rPr>
        <w:t>签署协议前，需先维护印章，在用户中心模块，点击“我的印章”进行维护印章操作</w:t>
      </w:r>
    </w:p>
    <w:p>
      <w:r>
        <w:drawing>
          <wp:inline distT="0" distB="0" distL="0" distR="0">
            <wp:extent cx="5670550" cy="224917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670550" cy="2249170"/>
                    </a:xfrm>
                    <a:prstGeom prst="rect">
                      <a:avLst/>
                    </a:prstGeom>
                  </pic:spPr>
                </pic:pic>
              </a:graphicData>
            </a:graphic>
          </wp:inline>
        </w:drawing>
      </w:r>
    </w:p>
    <w:p>
      <w:pPr>
        <w:pStyle w:val="4"/>
      </w:pPr>
      <w:r>
        <w:t xml:space="preserve">4.3.5 </w:t>
      </w:r>
      <w:r>
        <w:rPr>
          <w:rFonts w:hint="eastAsia"/>
        </w:rPr>
        <w:t>确认就业协议</w:t>
      </w:r>
    </w:p>
    <w:p>
      <w:r>
        <w:rPr>
          <w:rFonts w:hint="eastAsia"/>
        </w:rPr>
        <w:t>待确认的协议，点击“确认”，补充信息后，再点“确认”</w:t>
      </w:r>
    </w:p>
    <w:p>
      <w:pPr>
        <w:rPr>
          <w:rFonts w:ascii="微软雅黑" w:hAnsi="微软雅黑" w:eastAsia="微软雅黑"/>
        </w:rPr>
      </w:pPr>
      <w:r>
        <w:drawing>
          <wp:inline distT="0" distB="0" distL="0" distR="0">
            <wp:extent cx="5670550" cy="2737485"/>
            <wp:effectExtent l="0" t="0" r="635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670550" cy="2737485"/>
                    </a:xfrm>
                    <a:prstGeom prst="rect">
                      <a:avLst/>
                    </a:prstGeom>
                  </pic:spPr>
                </pic:pic>
              </a:graphicData>
            </a:graphic>
          </wp:inline>
        </w:drawing>
      </w:r>
    </w:p>
    <w:p>
      <w:pPr>
        <w:pStyle w:val="4"/>
      </w:pPr>
      <w:r>
        <w:t xml:space="preserve">4.3.6 </w:t>
      </w:r>
      <w:r>
        <w:rPr>
          <w:rFonts w:hint="eastAsia"/>
        </w:rPr>
        <w:t>就业协议签署</w:t>
      </w:r>
    </w:p>
    <w:p>
      <w:r>
        <w:rPr>
          <w:rFonts w:hint="eastAsia"/>
        </w:rPr>
        <w:t>企业打开签署文档后，在左侧“我的签章”区域选择需要加盖的印章，鼠标左键点击印章按住不动拖曳至就业协议正文中进行加盖。</w:t>
      </w:r>
    </w:p>
    <w:p>
      <w:pPr>
        <w:rPr>
          <w:rFonts w:ascii="微软雅黑" w:hAnsi="微软雅黑" w:eastAsia="微软雅黑"/>
        </w:rPr>
      </w:pPr>
      <w:r>
        <w:drawing>
          <wp:inline distT="0" distB="0" distL="0" distR="0">
            <wp:extent cx="5670550" cy="2722245"/>
            <wp:effectExtent l="0" t="0" r="6350" b="1905"/>
            <wp:docPr id="23" name="图片 23" descr="D:\E\QQ\485957236\Image\Group2\XB\[}\XB[}A)ILF1ZFDH(8Z5PW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E\QQ\485957236\Image\Group2\XB\[}\XB[}A)ILF1ZFDH(8Z5PW9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70550" cy="2722771"/>
                    </a:xfrm>
                    <a:prstGeom prst="rect">
                      <a:avLst/>
                    </a:prstGeom>
                    <a:noFill/>
                    <a:ln>
                      <a:noFill/>
                    </a:ln>
                  </pic:spPr>
                </pic:pic>
              </a:graphicData>
            </a:graphic>
          </wp:inline>
        </w:drawing>
      </w:r>
    </w:p>
    <w:p>
      <w:pPr>
        <w:pStyle w:val="4"/>
      </w:pPr>
      <w:r>
        <w:t xml:space="preserve">4.3.7 </w:t>
      </w:r>
      <w:r>
        <w:rPr>
          <w:rFonts w:hint="eastAsia"/>
        </w:rPr>
        <w:t>就业协议追加签署</w:t>
      </w:r>
    </w:p>
    <w:p>
      <w:r>
        <w:rPr>
          <w:rFonts w:hint="eastAsia"/>
        </w:rPr>
        <w:t>如企业需要追加其他签署人，企业可打开待签署列表，点击 “追加签署”按钮，输入</w:t>
      </w:r>
      <w:r>
        <w:rPr>
          <w:rFonts w:ascii="Helvetica" w:hAnsi="Helvetica" w:cs="Helvetica"/>
          <w:color w:val="333333"/>
          <w:szCs w:val="21"/>
          <w:shd w:val="clear" w:color="auto" w:fill="FFFFFF"/>
        </w:rPr>
        <w:t>单位名称，</w:t>
      </w:r>
      <w:r>
        <w:rPr>
          <w:rFonts w:hint="eastAsia" w:ascii="Helvetica" w:hAnsi="Helvetica" w:cs="Helvetica"/>
          <w:color w:val="333333"/>
          <w:szCs w:val="21"/>
          <w:shd w:val="clear" w:color="auto" w:fill="FFFFFF"/>
        </w:rPr>
        <w:t>会自动匹配已注册且实名认证企业单位，点击“确定”，提示“追加签署人成功”，即新增了一个签署人</w:t>
      </w:r>
      <w:r>
        <w:rPr>
          <w:rFonts w:hint="eastAsia"/>
        </w:rPr>
        <w:t>。</w:t>
      </w:r>
    </w:p>
    <w:p>
      <w:r>
        <w:drawing>
          <wp:inline distT="0" distB="0" distL="0" distR="0">
            <wp:extent cx="5670550" cy="2454275"/>
            <wp:effectExtent l="0" t="0" r="635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670550" cy="2454275"/>
                    </a:xfrm>
                    <a:prstGeom prst="rect">
                      <a:avLst/>
                    </a:prstGeom>
                  </pic:spPr>
                </pic:pic>
              </a:graphicData>
            </a:graphic>
          </wp:inline>
        </w:drawing>
      </w:r>
    </w:p>
    <w:p>
      <w:pPr>
        <w:pStyle w:val="4"/>
      </w:pPr>
      <w:r>
        <w:t xml:space="preserve">4.3.8 </w:t>
      </w:r>
      <w:r>
        <w:rPr>
          <w:rFonts w:hint="eastAsia"/>
        </w:rPr>
        <w:t>就业协议查看下载</w:t>
      </w:r>
    </w:p>
    <w:p>
      <w:r>
        <w:rPr>
          <w:rFonts w:hint="eastAsia"/>
        </w:rPr>
        <w:t>已完成的就业协议，可查看签署记录，及协议下载</w:t>
      </w:r>
    </w:p>
    <w:p>
      <w:pPr>
        <w:rPr>
          <w:rFonts w:ascii="微软雅黑" w:hAnsi="微软雅黑" w:eastAsia="微软雅黑"/>
        </w:rPr>
      </w:pPr>
      <w:r>
        <w:drawing>
          <wp:inline distT="0" distB="0" distL="0" distR="0">
            <wp:extent cx="5670550" cy="2771140"/>
            <wp:effectExtent l="0" t="0" r="635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670550" cy="2771140"/>
                    </a:xfrm>
                    <a:prstGeom prst="rect">
                      <a:avLst/>
                    </a:prstGeom>
                  </pic:spPr>
                </pic:pic>
              </a:graphicData>
            </a:graphic>
          </wp:inline>
        </w:drawing>
      </w:r>
    </w:p>
    <w:p>
      <w:pPr>
        <w:pStyle w:val="4"/>
      </w:pPr>
      <w:r>
        <w:t xml:space="preserve">4.3.9 </w:t>
      </w:r>
      <w:r>
        <w:rPr>
          <w:rFonts w:hint="eastAsia"/>
        </w:rPr>
        <w:t>就业协议解约</w:t>
      </w:r>
    </w:p>
    <w:p>
      <w:r>
        <w:rPr>
          <w:rFonts w:hint="eastAsia"/>
        </w:rPr>
        <w:t>已完成协议，企业可发起协议解约</w:t>
      </w:r>
    </w:p>
    <w:p>
      <w:r>
        <w:drawing>
          <wp:inline distT="0" distB="0" distL="0" distR="0">
            <wp:extent cx="5670550" cy="2776855"/>
            <wp:effectExtent l="0" t="0" r="635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670550" cy="2776855"/>
                    </a:xfrm>
                    <a:prstGeom prst="rect">
                      <a:avLst/>
                    </a:prstGeom>
                  </pic:spPr>
                </pic:pic>
              </a:graphicData>
            </a:graphic>
          </wp:inline>
        </w:drawing>
      </w:r>
    </w:p>
    <w:p>
      <w:pPr>
        <w:pStyle w:val="2"/>
        <w:numPr>
          <w:ilvl w:val="0"/>
          <w:numId w:val="1"/>
        </w:numPr>
        <w:rPr>
          <w:rFonts w:ascii="微软雅黑" w:hAnsi="微软雅黑" w:eastAsia="微软雅黑"/>
        </w:rPr>
      </w:pPr>
      <w:bookmarkStart w:id="8" w:name="_Toc32447"/>
      <w:r>
        <w:rPr>
          <w:rFonts w:hint="eastAsia" w:ascii="微软雅黑" w:hAnsi="微软雅黑" w:eastAsia="微软雅黑"/>
        </w:rPr>
        <w:t>制作印章</w:t>
      </w:r>
      <w:bookmarkEnd w:id="8"/>
    </w:p>
    <w:p>
      <w:pPr>
        <w:pStyle w:val="3"/>
        <w:numPr>
          <w:ilvl w:val="0"/>
          <w:numId w:val="5"/>
        </w:numPr>
        <w:rPr>
          <w:rFonts w:ascii="微软雅黑" w:hAnsi="微软雅黑" w:eastAsia="微软雅黑"/>
        </w:rPr>
      </w:pPr>
      <w:bookmarkStart w:id="9" w:name="_Toc17145"/>
      <w:r>
        <w:rPr>
          <w:rFonts w:hint="eastAsia" w:ascii="微软雅黑" w:hAnsi="微软雅黑" w:eastAsia="微软雅黑"/>
        </w:rPr>
        <w:t>上传印章（免费）</w:t>
      </w:r>
      <w:bookmarkEnd w:id="9"/>
    </w:p>
    <w:p>
      <w:pPr>
        <w:pStyle w:val="4"/>
      </w:pPr>
      <w:r>
        <w:rPr>
          <w:rFonts w:hint="eastAsia"/>
        </w:rPr>
        <w:t>5</w:t>
      </w:r>
      <w:r>
        <w:t>.</w:t>
      </w:r>
      <w:r>
        <w:rPr>
          <w:rFonts w:hint="eastAsia"/>
        </w:rPr>
        <w:t>1</w:t>
      </w:r>
      <w:r>
        <w:t xml:space="preserve">.1 </w:t>
      </w:r>
      <w:r>
        <w:rPr>
          <w:rFonts w:hint="eastAsia"/>
        </w:rPr>
        <w:t>进入用户中心——我的印章，点击上传印章</w:t>
      </w:r>
    </w:p>
    <w:p>
      <w:r>
        <w:drawing>
          <wp:inline distT="0" distB="0" distL="114300" distR="114300">
            <wp:extent cx="5662295" cy="2047875"/>
            <wp:effectExtent l="0" t="0" r="14605" b="952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8"/>
                    <a:stretch>
                      <a:fillRect/>
                    </a:stretch>
                  </pic:blipFill>
                  <pic:spPr>
                    <a:xfrm>
                      <a:off x="0" y="0"/>
                      <a:ext cx="5662295" cy="2047875"/>
                    </a:xfrm>
                    <a:prstGeom prst="rect">
                      <a:avLst/>
                    </a:prstGeom>
                    <a:noFill/>
                    <a:ln>
                      <a:noFill/>
                    </a:ln>
                  </pic:spPr>
                </pic:pic>
              </a:graphicData>
            </a:graphic>
          </wp:inline>
        </w:drawing>
      </w:r>
    </w:p>
    <w:p>
      <w:pPr>
        <w:pStyle w:val="4"/>
      </w:pPr>
      <w:r>
        <w:rPr>
          <w:rFonts w:hint="eastAsia"/>
        </w:rPr>
        <w:t>5</w:t>
      </w:r>
      <w:r>
        <w:t>.</w:t>
      </w:r>
      <w:r>
        <w:rPr>
          <w:rFonts w:hint="eastAsia"/>
        </w:rPr>
        <w:t>1</w:t>
      </w:r>
      <w:r>
        <w:t>.</w:t>
      </w:r>
      <w:r>
        <w:rPr>
          <w:rFonts w:hint="eastAsia"/>
        </w:rPr>
        <w:t>2</w:t>
      </w:r>
      <w:r>
        <w:t xml:space="preserve"> </w:t>
      </w:r>
      <w:r>
        <w:rPr>
          <w:rFonts w:hint="eastAsia"/>
        </w:rPr>
        <w:t>在弹出的新增印章窗口，点击选择印章，上传已经制作好的印章</w:t>
      </w:r>
    </w:p>
    <w:p>
      <w:r>
        <w:drawing>
          <wp:inline distT="0" distB="0" distL="114300" distR="114300">
            <wp:extent cx="5668645" cy="3261995"/>
            <wp:effectExtent l="0" t="0" r="8255" b="146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9"/>
                    <a:stretch>
                      <a:fillRect/>
                    </a:stretch>
                  </pic:blipFill>
                  <pic:spPr>
                    <a:xfrm>
                      <a:off x="0" y="0"/>
                      <a:ext cx="5668645" cy="3261995"/>
                    </a:xfrm>
                    <a:prstGeom prst="rect">
                      <a:avLst/>
                    </a:prstGeom>
                    <a:noFill/>
                    <a:ln>
                      <a:noFill/>
                    </a:ln>
                  </pic:spPr>
                </pic:pic>
              </a:graphicData>
            </a:graphic>
          </wp:inline>
        </w:drawing>
      </w:r>
    </w:p>
    <w:p>
      <w:r>
        <w:drawing>
          <wp:inline distT="0" distB="0" distL="114300" distR="114300">
            <wp:extent cx="5666105" cy="3211195"/>
            <wp:effectExtent l="0" t="0" r="10795" b="825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0"/>
                    <a:stretch>
                      <a:fillRect/>
                    </a:stretch>
                  </pic:blipFill>
                  <pic:spPr>
                    <a:xfrm>
                      <a:off x="0" y="0"/>
                      <a:ext cx="5666105" cy="3211195"/>
                    </a:xfrm>
                    <a:prstGeom prst="rect">
                      <a:avLst/>
                    </a:prstGeom>
                    <a:noFill/>
                    <a:ln>
                      <a:noFill/>
                    </a:ln>
                  </pic:spPr>
                </pic:pic>
              </a:graphicData>
            </a:graphic>
          </wp:inline>
        </w:drawing>
      </w:r>
    </w:p>
    <w:p>
      <w:pPr>
        <w:pStyle w:val="4"/>
      </w:pPr>
      <w:r>
        <w:rPr>
          <w:rFonts w:hint="eastAsia"/>
        </w:rPr>
        <w:t>5</w:t>
      </w:r>
      <w:r>
        <w:t>.</w:t>
      </w:r>
      <w:r>
        <w:rPr>
          <w:rFonts w:hint="eastAsia"/>
        </w:rPr>
        <w:t>1</w:t>
      </w:r>
      <w:r>
        <w:t>.</w:t>
      </w:r>
      <w:r>
        <w:rPr>
          <w:rFonts w:hint="eastAsia"/>
        </w:rPr>
        <w:t>3</w:t>
      </w:r>
      <w:r>
        <w:t xml:space="preserve"> </w:t>
      </w:r>
      <w:r>
        <w:rPr>
          <w:rFonts w:hint="eastAsia"/>
        </w:rPr>
        <w:t>上传印章以后，可调整印章尺寸，建议4*</w:t>
      </w:r>
      <w:r>
        <w:t>4</w:t>
      </w:r>
      <w:r>
        <w:rPr>
          <w:rFonts w:hint="eastAsia"/>
        </w:rPr>
        <w:t>cm</w:t>
      </w:r>
    </w:p>
    <w:p>
      <w:r>
        <w:drawing>
          <wp:inline distT="0" distB="0" distL="114300" distR="114300">
            <wp:extent cx="5666740" cy="4194175"/>
            <wp:effectExtent l="0" t="0" r="10160" b="1587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1"/>
                    <a:stretch>
                      <a:fillRect/>
                    </a:stretch>
                  </pic:blipFill>
                  <pic:spPr>
                    <a:xfrm>
                      <a:off x="0" y="0"/>
                      <a:ext cx="5666740" cy="4194175"/>
                    </a:xfrm>
                    <a:prstGeom prst="rect">
                      <a:avLst/>
                    </a:prstGeom>
                    <a:noFill/>
                    <a:ln>
                      <a:noFill/>
                    </a:ln>
                  </pic:spPr>
                </pic:pic>
              </a:graphicData>
            </a:graphic>
          </wp:inline>
        </w:drawing>
      </w:r>
    </w:p>
    <w:p/>
    <w:p>
      <w:pPr>
        <w:pStyle w:val="4"/>
      </w:pPr>
      <w:r>
        <w:rPr>
          <w:rFonts w:hint="eastAsia"/>
        </w:rPr>
        <w:t>5</w:t>
      </w:r>
      <w:r>
        <w:t>.</w:t>
      </w:r>
      <w:r>
        <w:rPr>
          <w:rFonts w:hint="eastAsia"/>
        </w:rPr>
        <w:t>1</w:t>
      </w:r>
      <w:r>
        <w:t>.</w:t>
      </w:r>
      <w:r>
        <w:rPr>
          <w:rFonts w:hint="eastAsia"/>
        </w:rPr>
        <w:t>4</w:t>
      </w:r>
      <w:r>
        <w:t xml:space="preserve"> </w:t>
      </w:r>
      <w:r>
        <w:rPr>
          <w:rFonts w:hint="eastAsia"/>
        </w:rPr>
        <w:t>点击保存完成印章新增</w:t>
      </w:r>
    </w:p>
    <w:p>
      <w:r>
        <w:drawing>
          <wp:inline distT="0" distB="0" distL="114300" distR="114300">
            <wp:extent cx="5663565" cy="4105910"/>
            <wp:effectExtent l="0" t="0" r="13335" b="889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2"/>
                    <a:stretch>
                      <a:fillRect/>
                    </a:stretch>
                  </pic:blipFill>
                  <pic:spPr>
                    <a:xfrm>
                      <a:off x="0" y="0"/>
                      <a:ext cx="5663565" cy="4105910"/>
                    </a:xfrm>
                    <a:prstGeom prst="rect">
                      <a:avLst/>
                    </a:prstGeom>
                    <a:noFill/>
                    <a:ln>
                      <a:noFill/>
                    </a:ln>
                  </pic:spPr>
                </pic:pic>
              </a:graphicData>
            </a:graphic>
          </wp:inline>
        </w:drawing>
      </w:r>
      <w:r>
        <w:drawing>
          <wp:inline distT="0" distB="0" distL="114300" distR="114300">
            <wp:extent cx="5663565" cy="2179955"/>
            <wp:effectExtent l="0" t="0" r="13335" b="1079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3"/>
                    <a:stretch>
                      <a:fillRect/>
                    </a:stretch>
                  </pic:blipFill>
                  <pic:spPr>
                    <a:xfrm>
                      <a:off x="0" y="0"/>
                      <a:ext cx="5663565" cy="2179955"/>
                    </a:xfrm>
                    <a:prstGeom prst="rect">
                      <a:avLst/>
                    </a:prstGeom>
                    <a:noFill/>
                    <a:ln>
                      <a:noFill/>
                    </a:ln>
                  </pic:spPr>
                </pic:pic>
              </a:graphicData>
            </a:graphic>
          </wp:inline>
        </w:drawing>
      </w:r>
    </w:p>
    <w:p>
      <w:pPr>
        <w:pStyle w:val="3"/>
        <w:numPr>
          <w:ilvl w:val="0"/>
          <w:numId w:val="5"/>
        </w:numPr>
        <w:rPr>
          <w:rFonts w:ascii="微软雅黑" w:hAnsi="微软雅黑" w:eastAsia="微软雅黑"/>
        </w:rPr>
      </w:pPr>
      <w:bookmarkStart w:id="10" w:name="_Toc1920"/>
      <w:r>
        <w:rPr>
          <w:rFonts w:hint="eastAsia" w:ascii="微软雅黑" w:hAnsi="微软雅黑" w:eastAsia="微软雅黑"/>
        </w:rPr>
        <w:t>手写签名（免费）</w:t>
      </w:r>
      <w:bookmarkEnd w:id="10"/>
    </w:p>
    <w:p>
      <w:pPr>
        <w:pStyle w:val="4"/>
      </w:pPr>
      <w:r>
        <w:rPr>
          <w:rFonts w:hint="eastAsia"/>
        </w:rPr>
        <w:t>5</w:t>
      </w:r>
      <w:r>
        <w:t>.</w:t>
      </w:r>
      <w:r>
        <w:rPr>
          <w:rFonts w:hint="eastAsia"/>
        </w:rPr>
        <w:t>2</w:t>
      </w:r>
      <w:r>
        <w:t xml:space="preserve">.1 </w:t>
      </w:r>
      <w:r>
        <w:rPr>
          <w:rFonts w:hint="eastAsia"/>
        </w:rPr>
        <w:t>进入用户中心——我的印章，点击手写签名</w:t>
      </w:r>
    </w:p>
    <w:p>
      <w:r>
        <w:drawing>
          <wp:inline distT="0" distB="0" distL="114300" distR="114300">
            <wp:extent cx="5664200" cy="2049145"/>
            <wp:effectExtent l="0" t="0" r="12700" b="825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4"/>
                    <a:stretch>
                      <a:fillRect/>
                    </a:stretch>
                  </pic:blipFill>
                  <pic:spPr>
                    <a:xfrm>
                      <a:off x="0" y="0"/>
                      <a:ext cx="5664200" cy="2049145"/>
                    </a:xfrm>
                    <a:prstGeom prst="rect">
                      <a:avLst/>
                    </a:prstGeom>
                    <a:noFill/>
                    <a:ln>
                      <a:noFill/>
                    </a:ln>
                  </pic:spPr>
                </pic:pic>
              </a:graphicData>
            </a:graphic>
          </wp:inline>
        </w:drawing>
      </w:r>
    </w:p>
    <w:p>
      <w:pPr>
        <w:pStyle w:val="4"/>
      </w:pPr>
      <w:r>
        <w:rPr>
          <w:rFonts w:hint="eastAsia"/>
        </w:rPr>
        <w:t>5</w:t>
      </w:r>
      <w:r>
        <w:t>.</w:t>
      </w:r>
      <w:r>
        <w:rPr>
          <w:rFonts w:hint="eastAsia"/>
        </w:rPr>
        <w:t>2</w:t>
      </w:r>
      <w:r>
        <w:t>.</w:t>
      </w:r>
      <w:r>
        <w:rPr>
          <w:rFonts w:hint="eastAsia"/>
        </w:rPr>
        <w:t>2</w:t>
      </w:r>
      <w:r>
        <w:t xml:space="preserve"> </w:t>
      </w:r>
      <w:r>
        <w:rPr>
          <w:rFonts w:hint="eastAsia"/>
        </w:rPr>
        <w:t>用手机扫二维码来完成手写签名</w:t>
      </w:r>
    </w:p>
    <w:p>
      <w:r>
        <w:drawing>
          <wp:inline distT="0" distB="0" distL="114300" distR="114300">
            <wp:extent cx="5657850" cy="2842260"/>
            <wp:effectExtent l="0" t="0" r="0" b="1524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5"/>
                    <a:stretch>
                      <a:fillRect/>
                    </a:stretch>
                  </pic:blipFill>
                  <pic:spPr>
                    <a:xfrm>
                      <a:off x="0" y="0"/>
                      <a:ext cx="5657850" cy="2842260"/>
                    </a:xfrm>
                    <a:prstGeom prst="rect">
                      <a:avLst/>
                    </a:prstGeom>
                    <a:noFill/>
                    <a:ln>
                      <a:noFill/>
                    </a:ln>
                  </pic:spPr>
                </pic:pic>
              </a:graphicData>
            </a:graphic>
          </wp:inline>
        </w:drawing>
      </w:r>
    </w:p>
    <w:p>
      <w:pPr>
        <w:pStyle w:val="4"/>
      </w:pPr>
      <w:r>
        <w:rPr>
          <w:rFonts w:hint="eastAsia"/>
        </w:rPr>
        <w:t>5</w:t>
      </w:r>
      <w:r>
        <w:t>.</w:t>
      </w:r>
      <w:r>
        <w:rPr>
          <w:rFonts w:hint="eastAsia"/>
        </w:rPr>
        <w:t>2</w:t>
      </w:r>
      <w:r>
        <w:t>.</w:t>
      </w:r>
      <w:r>
        <w:rPr>
          <w:rFonts w:hint="eastAsia"/>
        </w:rPr>
        <w:t>3</w:t>
      </w:r>
      <w:r>
        <w:t xml:space="preserve"> </w:t>
      </w:r>
      <w:r>
        <w:rPr>
          <w:rFonts w:hint="eastAsia"/>
        </w:rPr>
        <w:t>在扫码之后弹出的页面里手写签名并保存（可以选择笔画的粗细和颜色）</w:t>
      </w:r>
    </w:p>
    <w:p>
      <w:pPr>
        <w:jc w:val="center"/>
      </w:pPr>
      <w:r>
        <w:drawing>
          <wp:inline distT="0" distB="0" distL="114300" distR="114300">
            <wp:extent cx="2674620" cy="3606800"/>
            <wp:effectExtent l="0" t="0" r="11430" b="1270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6"/>
                    <a:stretch>
                      <a:fillRect/>
                    </a:stretch>
                  </pic:blipFill>
                  <pic:spPr>
                    <a:xfrm>
                      <a:off x="0" y="0"/>
                      <a:ext cx="2674800" cy="3607200"/>
                    </a:xfrm>
                    <a:prstGeom prst="rect">
                      <a:avLst/>
                    </a:prstGeom>
                    <a:noFill/>
                    <a:ln>
                      <a:noFill/>
                    </a:ln>
                  </pic:spPr>
                </pic:pic>
              </a:graphicData>
            </a:graphic>
          </wp:inline>
        </w:drawing>
      </w:r>
    </w:p>
    <w:p/>
    <w:p>
      <w:pPr>
        <w:pStyle w:val="4"/>
      </w:pPr>
      <w:r>
        <w:rPr>
          <w:rFonts w:hint="eastAsia"/>
        </w:rPr>
        <w:t>5</w:t>
      </w:r>
      <w:r>
        <w:t>.</w:t>
      </w:r>
      <w:r>
        <w:rPr>
          <w:rFonts w:hint="eastAsia"/>
        </w:rPr>
        <w:t>2.4签完名之后点击勾选</w:t>
      </w:r>
    </w:p>
    <w:p>
      <w:pPr>
        <w:jc w:val="center"/>
      </w:pPr>
      <w:r>
        <w:drawing>
          <wp:inline distT="0" distB="0" distL="114300" distR="114300">
            <wp:extent cx="2206625" cy="3696970"/>
            <wp:effectExtent l="0" t="0" r="3175" b="1778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7"/>
                    <a:stretch>
                      <a:fillRect/>
                    </a:stretch>
                  </pic:blipFill>
                  <pic:spPr>
                    <a:xfrm>
                      <a:off x="0" y="0"/>
                      <a:ext cx="2206800" cy="3697200"/>
                    </a:xfrm>
                    <a:prstGeom prst="rect">
                      <a:avLst/>
                    </a:prstGeom>
                    <a:noFill/>
                    <a:ln>
                      <a:noFill/>
                    </a:ln>
                  </pic:spPr>
                </pic:pic>
              </a:graphicData>
            </a:graphic>
          </wp:inline>
        </w:drawing>
      </w:r>
    </w:p>
    <w:p/>
    <w:p/>
    <w:p/>
    <w:p/>
    <w:p/>
    <w:p>
      <w:pPr>
        <w:pStyle w:val="4"/>
      </w:pPr>
      <w:r>
        <w:rPr>
          <w:rFonts w:hint="eastAsia"/>
        </w:rPr>
        <w:t>5</w:t>
      </w:r>
      <w:r>
        <w:t>.</w:t>
      </w:r>
      <w:r>
        <w:rPr>
          <w:rFonts w:hint="eastAsia"/>
        </w:rPr>
        <w:t>2.5点击勾选之后，就会看到提示签章生成成功</w:t>
      </w:r>
    </w:p>
    <w:p>
      <w:pPr>
        <w:jc w:val="center"/>
      </w:pPr>
      <w:r>
        <w:drawing>
          <wp:inline distT="0" distB="0" distL="114300" distR="114300">
            <wp:extent cx="1945640" cy="3458210"/>
            <wp:effectExtent l="0" t="0" r="16510" b="889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8"/>
                    <a:stretch>
                      <a:fillRect/>
                    </a:stretch>
                  </pic:blipFill>
                  <pic:spPr>
                    <a:xfrm>
                      <a:off x="0" y="0"/>
                      <a:ext cx="1964991" cy="3492703"/>
                    </a:xfrm>
                    <a:prstGeom prst="rect">
                      <a:avLst/>
                    </a:prstGeom>
                    <a:noFill/>
                    <a:ln>
                      <a:noFill/>
                    </a:ln>
                  </pic:spPr>
                </pic:pic>
              </a:graphicData>
            </a:graphic>
          </wp:inline>
        </w:drawing>
      </w:r>
    </w:p>
    <w:p>
      <w:pPr>
        <w:pStyle w:val="4"/>
      </w:pPr>
      <w:r>
        <w:rPr>
          <w:rFonts w:hint="eastAsia"/>
        </w:rPr>
        <w:t>5</w:t>
      </w:r>
      <w:r>
        <w:t>.</w:t>
      </w:r>
      <w:r>
        <w:rPr>
          <w:rFonts w:hint="eastAsia"/>
        </w:rPr>
        <w:t>2.6 签章生成成功后在我的印章列表可看到已生成手写签名</w:t>
      </w:r>
    </w:p>
    <w:p>
      <w:r>
        <w:drawing>
          <wp:inline distT="0" distB="0" distL="114300" distR="114300">
            <wp:extent cx="5663565" cy="1963420"/>
            <wp:effectExtent l="0" t="0" r="13335" b="1778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9"/>
                    <a:stretch>
                      <a:fillRect/>
                    </a:stretch>
                  </pic:blipFill>
                  <pic:spPr>
                    <a:xfrm>
                      <a:off x="0" y="0"/>
                      <a:ext cx="5663565" cy="1963420"/>
                    </a:xfrm>
                    <a:prstGeom prst="rect">
                      <a:avLst/>
                    </a:prstGeom>
                    <a:noFill/>
                    <a:ln>
                      <a:noFill/>
                    </a:ln>
                  </pic:spPr>
                </pic:pic>
              </a:graphicData>
            </a:graphic>
          </wp:inline>
        </w:drawing>
      </w:r>
    </w:p>
    <w:p>
      <w:pPr>
        <w:pStyle w:val="3"/>
        <w:numPr>
          <w:ilvl w:val="0"/>
          <w:numId w:val="5"/>
        </w:numPr>
        <w:rPr>
          <w:rFonts w:ascii="微软雅黑" w:hAnsi="微软雅黑" w:eastAsia="微软雅黑"/>
        </w:rPr>
      </w:pPr>
      <w:bookmarkStart w:id="11" w:name="_Toc13434"/>
      <w:r>
        <w:rPr>
          <w:rFonts w:hint="eastAsia" w:ascii="微软雅黑" w:hAnsi="微软雅黑" w:eastAsia="微软雅黑"/>
        </w:rPr>
        <w:t>印模制作（需付费）</w:t>
      </w:r>
      <w:bookmarkEnd w:id="11"/>
    </w:p>
    <w:p>
      <w:pPr>
        <w:pStyle w:val="4"/>
      </w:pPr>
      <w:r>
        <w:rPr>
          <w:rFonts w:hint="eastAsia"/>
        </w:rPr>
        <w:t>5</w:t>
      </w:r>
      <w:r>
        <w:t>.</w:t>
      </w:r>
      <w:r>
        <w:rPr>
          <w:rFonts w:hint="eastAsia"/>
        </w:rPr>
        <w:t>3</w:t>
      </w:r>
      <w:r>
        <w:t xml:space="preserve">.1 </w:t>
      </w:r>
      <w:r>
        <w:rPr>
          <w:rFonts w:hint="eastAsia"/>
        </w:rPr>
        <w:t>进入用户中心点击我的印章</w:t>
      </w:r>
    </w:p>
    <w:p>
      <w:r>
        <w:drawing>
          <wp:inline distT="0" distB="0" distL="114300" distR="114300">
            <wp:extent cx="5668645" cy="2654935"/>
            <wp:effectExtent l="0" t="0" r="825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0"/>
                    <a:stretch>
                      <a:fillRect/>
                    </a:stretch>
                  </pic:blipFill>
                  <pic:spPr>
                    <a:xfrm>
                      <a:off x="0" y="0"/>
                      <a:ext cx="5668645" cy="2654935"/>
                    </a:xfrm>
                    <a:prstGeom prst="rect">
                      <a:avLst/>
                    </a:prstGeom>
                    <a:noFill/>
                    <a:ln>
                      <a:noFill/>
                    </a:ln>
                  </pic:spPr>
                </pic:pic>
              </a:graphicData>
            </a:graphic>
          </wp:inline>
        </w:drawing>
      </w:r>
    </w:p>
    <w:p>
      <w:pPr>
        <w:pStyle w:val="4"/>
      </w:pPr>
      <w:r>
        <w:rPr>
          <w:rFonts w:hint="eastAsia"/>
        </w:rPr>
        <w:t>5</w:t>
      </w:r>
      <w:r>
        <w:t>.</w:t>
      </w:r>
      <w:r>
        <w:rPr>
          <w:rFonts w:hint="eastAsia"/>
        </w:rPr>
        <w:t>3</w:t>
      </w:r>
      <w:r>
        <w:t>.</w:t>
      </w:r>
      <w:r>
        <w:rPr>
          <w:rFonts w:hint="eastAsia"/>
        </w:rPr>
        <w:t>2 在我的印章模块点击印模制作会弹出印模制作工具页面</w:t>
      </w:r>
    </w:p>
    <w:p>
      <w:r>
        <w:drawing>
          <wp:inline distT="0" distB="0" distL="114300" distR="114300">
            <wp:extent cx="5661025" cy="2853055"/>
            <wp:effectExtent l="0" t="0" r="15875" b="444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1"/>
                    <a:stretch>
                      <a:fillRect/>
                    </a:stretch>
                  </pic:blipFill>
                  <pic:spPr>
                    <a:xfrm>
                      <a:off x="0" y="0"/>
                      <a:ext cx="5661025" cy="2853055"/>
                    </a:xfrm>
                    <a:prstGeom prst="rect">
                      <a:avLst/>
                    </a:prstGeom>
                    <a:noFill/>
                    <a:ln>
                      <a:noFill/>
                    </a:ln>
                  </pic:spPr>
                </pic:pic>
              </a:graphicData>
            </a:graphic>
          </wp:inline>
        </w:drawing>
      </w:r>
    </w:p>
    <w:p>
      <w:r>
        <w:drawing>
          <wp:inline distT="0" distB="0" distL="114300" distR="114300">
            <wp:extent cx="5667375" cy="4091305"/>
            <wp:effectExtent l="0" t="0" r="9525"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2"/>
                    <a:stretch>
                      <a:fillRect/>
                    </a:stretch>
                  </pic:blipFill>
                  <pic:spPr>
                    <a:xfrm>
                      <a:off x="0" y="0"/>
                      <a:ext cx="5667375" cy="4091305"/>
                    </a:xfrm>
                    <a:prstGeom prst="rect">
                      <a:avLst/>
                    </a:prstGeom>
                    <a:noFill/>
                    <a:ln>
                      <a:noFill/>
                    </a:ln>
                  </pic:spPr>
                </pic:pic>
              </a:graphicData>
            </a:graphic>
          </wp:inline>
        </w:drawing>
      </w:r>
    </w:p>
    <w:p/>
    <w:p>
      <w:pPr>
        <w:pStyle w:val="4"/>
      </w:pPr>
      <w:r>
        <w:rPr>
          <w:rFonts w:hint="eastAsia"/>
        </w:rPr>
        <w:t>5</w:t>
      </w:r>
      <w:r>
        <w:t>.</w:t>
      </w:r>
      <w:r>
        <w:rPr>
          <w:rFonts w:hint="eastAsia"/>
        </w:rPr>
        <w:t>3</w:t>
      </w:r>
      <w:r>
        <w:t>.</w:t>
      </w:r>
      <w:r>
        <w:rPr>
          <w:rFonts w:hint="eastAsia"/>
        </w:rPr>
        <w:t>3 点击印模制作学习视频，可以查看印模制作视频</w:t>
      </w:r>
    </w:p>
    <w:p>
      <w:r>
        <w:drawing>
          <wp:inline distT="0" distB="0" distL="114300" distR="114300">
            <wp:extent cx="5660390" cy="2546985"/>
            <wp:effectExtent l="0" t="0" r="16510"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3"/>
                    <a:stretch>
                      <a:fillRect/>
                    </a:stretch>
                  </pic:blipFill>
                  <pic:spPr>
                    <a:xfrm>
                      <a:off x="0" y="0"/>
                      <a:ext cx="5660390" cy="2546985"/>
                    </a:xfrm>
                    <a:prstGeom prst="rect">
                      <a:avLst/>
                    </a:prstGeom>
                    <a:noFill/>
                    <a:ln>
                      <a:noFill/>
                    </a:ln>
                  </pic:spPr>
                </pic:pic>
              </a:graphicData>
            </a:graphic>
          </wp:inline>
        </w:drawing>
      </w:r>
    </w:p>
    <w:p>
      <w:r>
        <w:drawing>
          <wp:inline distT="0" distB="0" distL="114300" distR="114300">
            <wp:extent cx="5661660" cy="3374390"/>
            <wp:effectExtent l="0" t="0" r="15240" b="1651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4"/>
                    <a:stretch>
                      <a:fillRect/>
                    </a:stretch>
                  </pic:blipFill>
                  <pic:spPr>
                    <a:xfrm>
                      <a:off x="0" y="0"/>
                      <a:ext cx="5661660" cy="3374390"/>
                    </a:xfrm>
                    <a:prstGeom prst="rect">
                      <a:avLst/>
                    </a:prstGeom>
                    <a:noFill/>
                    <a:ln>
                      <a:noFill/>
                    </a:ln>
                  </pic:spPr>
                </pic:pic>
              </a:graphicData>
            </a:graphic>
          </wp:inline>
        </w:drawing>
      </w:r>
    </w:p>
    <w:p>
      <w:pPr>
        <w:pStyle w:val="4"/>
      </w:pPr>
      <w:r>
        <w:rPr>
          <w:rFonts w:hint="eastAsia"/>
        </w:rPr>
        <w:t>5</w:t>
      </w:r>
      <w:r>
        <w:t>.</w:t>
      </w:r>
      <w:r>
        <w:rPr>
          <w:rFonts w:hint="eastAsia"/>
        </w:rPr>
        <w:t>3</w:t>
      </w:r>
      <w:r>
        <w:t>.</w:t>
      </w:r>
      <w:r>
        <w:rPr>
          <w:rFonts w:hint="eastAsia"/>
        </w:rPr>
        <w:t>4 关闭提示页面后，在印模制作工具页面点击选取并上传印章文件，然后在弹出的窗口选择你要上传的图片，点击打开</w:t>
      </w:r>
    </w:p>
    <w:p>
      <w:r>
        <w:drawing>
          <wp:inline distT="0" distB="0" distL="114300" distR="114300">
            <wp:extent cx="5665470" cy="2959735"/>
            <wp:effectExtent l="0" t="0" r="11430" b="1206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5"/>
                    <a:stretch>
                      <a:fillRect/>
                    </a:stretch>
                  </pic:blipFill>
                  <pic:spPr>
                    <a:xfrm>
                      <a:off x="0" y="0"/>
                      <a:ext cx="5665470" cy="2959735"/>
                    </a:xfrm>
                    <a:prstGeom prst="rect">
                      <a:avLst/>
                    </a:prstGeom>
                    <a:noFill/>
                    <a:ln>
                      <a:noFill/>
                    </a:ln>
                  </pic:spPr>
                </pic:pic>
              </a:graphicData>
            </a:graphic>
          </wp:inline>
        </w:drawing>
      </w:r>
    </w:p>
    <w:p/>
    <w:p>
      <w:pPr>
        <w:pStyle w:val="4"/>
      </w:pPr>
      <w:r>
        <w:rPr>
          <w:rFonts w:hint="eastAsia"/>
        </w:rPr>
        <w:t>5</w:t>
      </w:r>
      <w:r>
        <w:t>.</w:t>
      </w:r>
      <w:r>
        <w:rPr>
          <w:rFonts w:hint="eastAsia"/>
        </w:rPr>
        <w:t>3</w:t>
      </w:r>
      <w:r>
        <w:t>.</w:t>
      </w:r>
      <w:r>
        <w:rPr>
          <w:rFonts w:hint="eastAsia"/>
        </w:rPr>
        <w:t>5 点击打开之后可看到图片已经上传成功（中间蓝色的水印，不会保存到制作的签章中）</w:t>
      </w:r>
    </w:p>
    <w:p>
      <w:r>
        <w:drawing>
          <wp:inline distT="0" distB="0" distL="114300" distR="114300">
            <wp:extent cx="5658485" cy="2892425"/>
            <wp:effectExtent l="0" t="0" r="18415" b="31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6"/>
                    <a:stretch>
                      <a:fillRect/>
                    </a:stretch>
                  </pic:blipFill>
                  <pic:spPr>
                    <a:xfrm>
                      <a:off x="0" y="0"/>
                      <a:ext cx="5658485" cy="2892425"/>
                    </a:xfrm>
                    <a:prstGeom prst="rect">
                      <a:avLst/>
                    </a:prstGeom>
                    <a:noFill/>
                    <a:ln>
                      <a:noFill/>
                    </a:ln>
                  </pic:spPr>
                </pic:pic>
              </a:graphicData>
            </a:graphic>
          </wp:inline>
        </w:drawing>
      </w:r>
    </w:p>
    <w:p/>
    <w:p>
      <w:pPr>
        <w:pStyle w:val="4"/>
      </w:pPr>
      <w:r>
        <w:rPr>
          <w:rFonts w:hint="eastAsia"/>
        </w:rPr>
        <w:t>5</w:t>
      </w:r>
      <w:r>
        <w:t>.</w:t>
      </w:r>
      <w:r>
        <w:rPr>
          <w:rFonts w:hint="eastAsia"/>
        </w:rPr>
        <w:t>3</w:t>
      </w:r>
      <w:r>
        <w:t>.</w:t>
      </w:r>
      <w:r>
        <w:rPr>
          <w:rFonts w:hint="eastAsia"/>
        </w:rPr>
        <w:t>6 上传图片后点击裁剪，去除多余的空白，裁剪之后点击完成</w:t>
      </w:r>
    </w:p>
    <w:p>
      <w:r>
        <w:drawing>
          <wp:inline distT="0" distB="0" distL="114300" distR="114300">
            <wp:extent cx="5659755" cy="2918460"/>
            <wp:effectExtent l="0" t="0" r="17145" b="152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7"/>
                    <a:stretch>
                      <a:fillRect/>
                    </a:stretch>
                  </pic:blipFill>
                  <pic:spPr>
                    <a:xfrm>
                      <a:off x="0" y="0"/>
                      <a:ext cx="5659755" cy="2918460"/>
                    </a:xfrm>
                    <a:prstGeom prst="rect">
                      <a:avLst/>
                    </a:prstGeom>
                    <a:noFill/>
                    <a:ln>
                      <a:noFill/>
                    </a:ln>
                  </pic:spPr>
                </pic:pic>
              </a:graphicData>
            </a:graphic>
          </wp:inline>
        </w:drawing>
      </w:r>
    </w:p>
    <w:p>
      <w:r>
        <w:drawing>
          <wp:inline distT="0" distB="0" distL="114300" distR="114300">
            <wp:extent cx="5669915" cy="3322320"/>
            <wp:effectExtent l="0" t="0" r="6985" b="1143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8"/>
                    <a:stretch>
                      <a:fillRect/>
                    </a:stretch>
                  </pic:blipFill>
                  <pic:spPr>
                    <a:xfrm>
                      <a:off x="0" y="0"/>
                      <a:ext cx="5669915" cy="3322320"/>
                    </a:xfrm>
                    <a:prstGeom prst="rect">
                      <a:avLst/>
                    </a:prstGeom>
                    <a:noFill/>
                    <a:ln>
                      <a:noFill/>
                    </a:ln>
                  </pic:spPr>
                </pic:pic>
              </a:graphicData>
            </a:graphic>
          </wp:inline>
        </w:drawing>
      </w:r>
    </w:p>
    <w:p>
      <w:pPr>
        <w:pStyle w:val="4"/>
      </w:pPr>
      <w:r>
        <w:rPr>
          <w:rFonts w:hint="eastAsia"/>
        </w:rPr>
        <w:t>5</w:t>
      </w:r>
      <w:r>
        <w:t>.</w:t>
      </w:r>
      <w:r>
        <w:rPr>
          <w:rFonts w:hint="eastAsia"/>
        </w:rPr>
        <w:t>3</w:t>
      </w:r>
      <w:r>
        <w:t>.</w:t>
      </w:r>
      <w:r>
        <w:rPr>
          <w:rFonts w:hint="eastAsia"/>
        </w:rPr>
        <w:t>7 点击完成之后，对尺寸进行调节（高宽一般调成4.0*4.0），点击确定就成了透明的印章</w:t>
      </w:r>
    </w:p>
    <w:p>
      <w:r>
        <w:drawing>
          <wp:inline distT="0" distB="0" distL="114300" distR="114300">
            <wp:extent cx="5661025" cy="3326130"/>
            <wp:effectExtent l="0" t="0" r="15875" b="762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9"/>
                    <a:stretch>
                      <a:fillRect/>
                    </a:stretch>
                  </pic:blipFill>
                  <pic:spPr>
                    <a:xfrm>
                      <a:off x="0" y="0"/>
                      <a:ext cx="5661025" cy="3326130"/>
                    </a:xfrm>
                    <a:prstGeom prst="rect">
                      <a:avLst/>
                    </a:prstGeom>
                    <a:noFill/>
                    <a:ln>
                      <a:noFill/>
                    </a:ln>
                  </pic:spPr>
                </pic:pic>
              </a:graphicData>
            </a:graphic>
          </wp:inline>
        </w:drawing>
      </w:r>
    </w:p>
    <w:p>
      <w:r>
        <w:drawing>
          <wp:inline distT="0" distB="0" distL="114300" distR="114300">
            <wp:extent cx="5463540" cy="2819400"/>
            <wp:effectExtent l="0" t="0" r="381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0"/>
                    <a:stretch>
                      <a:fillRect/>
                    </a:stretch>
                  </pic:blipFill>
                  <pic:spPr>
                    <a:xfrm>
                      <a:off x="0" y="0"/>
                      <a:ext cx="5463540" cy="2819400"/>
                    </a:xfrm>
                    <a:prstGeom prst="rect">
                      <a:avLst/>
                    </a:prstGeom>
                    <a:noFill/>
                    <a:ln>
                      <a:noFill/>
                    </a:ln>
                  </pic:spPr>
                </pic:pic>
              </a:graphicData>
            </a:graphic>
          </wp:inline>
        </w:drawing>
      </w:r>
    </w:p>
    <w:p/>
    <w:p>
      <w:pPr>
        <w:pStyle w:val="4"/>
      </w:pPr>
      <w:r>
        <w:rPr>
          <w:rFonts w:hint="eastAsia"/>
        </w:rPr>
        <w:t>5.3.8 颜色修正（通过加减颜色数值，对印章颜色深浅进行修改）</w:t>
      </w:r>
    </w:p>
    <w:p>
      <w:r>
        <w:drawing>
          <wp:inline distT="0" distB="0" distL="114300" distR="114300">
            <wp:extent cx="5660390" cy="3215005"/>
            <wp:effectExtent l="0" t="0" r="16510" b="444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1"/>
                    <a:stretch>
                      <a:fillRect/>
                    </a:stretch>
                  </pic:blipFill>
                  <pic:spPr>
                    <a:xfrm>
                      <a:off x="0" y="0"/>
                      <a:ext cx="5660390" cy="3215005"/>
                    </a:xfrm>
                    <a:prstGeom prst="rect">
                      <a:avLst/>
                    </a:prstGeom>
                    <a:noFill/>
                    <a:ln>
                      <a:noFill/>
                    </a:ln>
                  </pic:spPr>
                </pic:pic>
              </a:graphicData>
            </a:graphic>
          </wp:inline>
        </w:drawing>
      </w:r>
    </w:p>
    <w:p/>
    <w:p>
      <w:pPr>
        <w:pStyle w:val="4"/>
      </w:pPr>
      <w:r>
        <w:rPr>
          <w:rFonts w:hint="eastAsia"/>
        </w:rPr>
        <w:t>5.3.9 清晰设置（通过加减清晰度的数值，对印章的清晰度进行修改）</w:t>
      </w:r>
    </w:p>
    <w:p>
      <w:r>
        <w:drawing>
          <wp:inline distT="0" distB="0" distL="114300" distR="114300">
            <wp:extent cx="5660390" cy="3058795"/>
            <wp:effectExtent l="0" t="0" r="16510" b="825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2"/>
                    <a:stretch>
                      <a:fillRect/>
                    </a:stretch>
                  </pic:blipFill>
                  <pic:spPr>
                    <a:xfrm>
                      <a:off x="0" y="0"/>
                      <a:ext cx="5660390" cy="3058795"/>
                    </a:xfrm>
                    <a:prstGeom prst="rect">
                      <a:avLst/>
                    </a:prstGeom>
                    <a:noFill/>
                    <a:ln>
                      <a:noFill/>
                    </a:ln>
                  </pic:spPr>
                </pic:pic>
              </a:graphicData>
            </a:graphic>
          </wp:inline>
        </w:drawing>
      </w:r>
    </w:p>
    <w:p/>
    <w:p>
      <w:pPr>
        <w:pStyle w:val="4"/>
      </w:pPr>
      <w:r>
        <w:rPr>
          <w:rFonts w:hint="eastAsia"/>
        </w:rPr>
        <w:t>5.3.10 印章制好后，点击图片保存。会弹出一个提示框，可以选择印章标题和印章的图片类型</w:t>
      </w:r>
    </w:p>
    <w:p>
      <w:r>
        <w:drawing>
          <wp:inline distT="0" distB="0" distL="114300" distR="114300">
            <wp:extent cx="5661660" cy="3332480"/>
            <wp:effectExtent l="0" t="0" r="15240" b="127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3"/>
                    <a:stretch>
                      <a:fillRect/>
                    </a:stretch>
                  </pic:blipFill>
                  <pic:spPr>
                    <a:xfrm>
                      <a:off x="0" y="0"/>
                      <a:ext cx="5661660" cy="3332480"/>
                    </a:xfrm>
                    <a:prstGeom prst="rect">
                      <a:avLst/>
                    </a:prstGeom>
                    <a:noFill/>
                    <a:ln>
                      <a:noFill/>
                    </a:ln>
                  </pic:spPr>
                </pic:pic>
              </a:graphicData>
            </a:graphic>
          </wp:inline>
        </w:drawing>
      </w:r>
    </w:p>
    <w:p>
      <w:r>
        <w:drawing>
          <wp:inline distT="0" distB="0" distL="114300" distR="114300">
            <wp:extent cx="5658485" cy="3028315"/>
            <wp:effectExtent l="0" t="0" r="18415" b="63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4"/>
                    <a:stretch>
                      <a:fillRect/>
                    </a:stretch>
                  </pic:blipFill>
                  <pic:spPr>
                    <a:xfrm>
                      <a:off x="0" y="0"/>
                      <a:ext cx="5658485" cy="3028315"/>
                    </a:xfrm>
                    <a:prstGeom prst="rect">
                      <a:avLst/>
                    </a:prstGeom>
                    <a:noFill/>
                    <a:ln>
                      <a:noFill/>
                    </a:ln>
                  </pic:spPr>
                </pic:pic>
              </a:graphicData>
            </a:graphic>
          </wp:inline>
        </w:drawing>
      </w:r>
    </w:p>
    <w:p>
      <w:pPr>
        <w:pStyle w:val="4"/>
      </w:pPr>
      <w:r>
        <w:rPr>
          <w:rFonts w:hint="eastAsia"/>
        </w:rPr>
        <w:t>5.3.11 填写好信息之后，点击保存会弹出一个二维码，需要用微信扫码支付10元才能保存图片到本地</w:t>
      </w:r>
    </w:p>
    <w:p>
      <w:r>
        <w:drawing>
          <wp:inline distT="0" distB="0" distL="114300" distR="114300">
            <wp:extent cx="5663565" cy="3104515"/>
            <wp:effectExtent l="0" t="0" r="13335" b="63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45"/>
                    <a:stretch>
                      <a:fillRect/>
                    </a:stretch>
                  </pic:blipFill>
                  <pic:spPr>
                    <a:xfrm>
                      <a:off x="0" y="0"/>
                      <a:ext cx="5663565" cy="3104515"/>
                    </a:xfrm>
                    <a:prstGeom prst="rect">
                      <a:avLst/>
                    </a:prstGeom>
                    <a:noFill/>
                    <a:ln>
                      <a:noFill/>
                    </a:ln>
                  </pic:spPr>
                </pic:pic>
              </a:graphicData>
            </a:graphic>
          </wp:inline>
        </w:drawing>
      </w:r>
    </w:p>
    <w:p>
      <w:r>
        <w:drawing>
          <wp:inline distT="0" distB="0" distL="114300" distR="114300">
            <wp:extent cx="5669280" cy="2933700"/>
            <wp:effectExtent l="0" t="0" r="7620"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46"/>
                    <a:stretch>
                      <a:fillRect/>
                    </a:stretch>
                  </pic:blipFill>
                  <pic:spPr>
                    <a:xfrm>
                      <a:off x="0" y="0"/>
                      <a:ext cx="5669280" cy="2933700"/>
                    </a:xfrm>
                    <a:prstGeom prst="rect">
                      <a:avLst/>
                    </a:prstGeom>
                    <a:noFill/>
                    <a:ln>
                      <a:noFill/>
                    </a:ln>
                  </pic:spPr>
                </pic:pic>
              </a:graphicData>
            </a:graphic>
          </wp:inline>
        </w:drawing>
      </w:r>
    </w:p>
    <w:p>
      <w:r>
        <w:drawing>
          <wp:inline distT="0" distB="0" distL="114300" distR="114300">
            <wp:extent cx="5667375" cy="2707005"/>
            <wp:effectExtent l="0" t="0" r="9525" b="1714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47"/>
                    <a:stretch>
                      <a:fillRect/>
                    </a:stretch>
                  </pic:blipFill>
                  <pic:spPr>
                    <a:xfrm>
                      <a:off x="0" y="0"/>
                      <a:ext cx="5667375" cy="2707005"/>
                    </a:xfrm>
                    <a:prstGeom prst="rect">
                      <a:avLst/>
                    </a:prstGeom>
                    <a:noFill/>
                    <a:ln>
                      <a:noFill/>
                    </a:ln>
                  </pic:spPr>
                </pic:pic>
              </a:graphicData>
            </a:graphic>
          </wp:inline>
        </w:drawing>
      </w:r>
    </w:p>
    <w:p/>
    <w:p>
      <w:pPr>
        <w:pStyle w:val="4"/>
      </w:pPr>
      <w:r>
        <w:rPr>
          <w:rFonts w:hint="eastAsia"/>
        </w:rPr>
        <w:t>5.3</w:t>
      </w:r>
      <w:r>
        <w:t>.</w:t>
      </w:r>
      <w:r>
        <w:rPr>
          <w:rFonts w:hint="eastAsia"/>
        </w:rPr>
        <w:t>12付费之后可在</w:t>
      </w:r>
      <w:r>
        <w:t>”</w:t>
      </w:r>
      <w:r>
        <w:rPr>
          <w:rFonts w:hint="eastAsia"/>
        </w:rPr>
        <w:t>用户中心</w:t>
      </w:r>
      <w:r>
        <w:t>”</w:t>
      </w:r>
      <w:r>
        <w:rPr>
          <w:rFonts w:hint="eastAsia"/>
        </w:rPr>
        <w:t>-</w:t>
      </w:r>
      <w:r>
        <w:t>”</w:t>
      </w:r>
      <w:r>
        <w:rPr>
          <w:rFonts w:hint="eastAsia"/>
        </w:rPr>
        <w:t>我的订单</w:t>
      </w:r>
      <w:r>
        <w:t>”</w:t>
      </w:r>
      <w:r>
        <w:rPr>
          <w:rFonts w:hint="eastAsia"/>
        </w:rPr>
        <w:t>里点击开票，输入开票信息，点击开票之后就可以下载发票了</w:t>
      </w:r>
    </w:p>
    <w:p>
      <w:pPr>
        <w:pStyle w:val="4"/>
      </w:pPr>
    </w:p>
    <w:p>
      <w:r>
        <w:drawing>
          <wp:inline distT="0" distB="0" distL="114300" distR="114300">
            <wp:extent cx="5662295" cy="2295525"/>
            <wp:effectExtent l="0" t="0" r="14605" b="952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8"/>
                    <a:stretch>
                      <a:fillRect/>
                    </a:stretch>
                  </pic:blipFill>
                  <pic:spPr>
                    <a:xfrm>
                      <a:off x="0" y="0"/>
                      <a:ext cx="5662295" cy="2295525"/>
                    </a:xfrm>
                    <a:prstGeom prst="rect">
                      <a:avLst/>
                    </a:prstGeom>
                    <a:noFill/>
                    <a:ln>
                      <a:noFill/>
                    </a:ln>
                  </pic:spPr>
                </pic:pic>
              </a:graphicData>
            </a:graphic>
          </wp:inline>
        </w:drawing>
      </w:r>
    </w:p>
    <w:p>
      <w:r>
        <w:drawing>
          <wp:inline distT="0" distB="0" distL="114300" distR="114300">
            <wp:extent cx="5667375" cy="3086100"/>
            <wp:effectExtent l="0" t="0" r="9525" b="0"/>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49"/>
                    <a:stretch>
                      <a:fillRect/>
                    </a:stretch>
                  </pic:blipFill>
                  <pic:spPr>
                    <a:xfrm>
                      <a:off x="0" y="0"/>
                      <a:ext cx="5667375" cy="3086100"/>
                    </a:xfrm>
                    <a:prstGeom prst="rect">
                      <a:avLst/>
                    </a:prstGeom>
                    <a:noFill/>
                    <a:ln>
                      <a:noFill/>
                    </a:ln>
                  </pic:spPr>
                </pic:pic>
              </a:graphicData>
            </a:graphic>
          </wp:inline>
        </w:drawing>
      </w:r>
    </w:p>
    <w:p>
      <w:r>
        <w:drawing>
          <wp:inline distT="0" distB="0" distL="114300" distR="114300">
            <wp:extent cx="5661025" cy="2505075"/>
            <wp:effectExtent l="0" t="0" r="15875" b="952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50"/>
                    <a:stretch>
                      <a:fillRect/>
                    </a:stretch>
                  </pic:blipFill>
                  <pic:spPr>
                    <a:xfrm>
                      <a:off x="0" y="0"/>
                      <a:ext cx="5661025" cy="2505075"/>
                    </a:xfrm>
                    <a:prstGeom prst="rect">
                      <a:avLst/>
                    </a:prstGeom>
                    <a:noFill/>
                    <a:ln>
                      <a:noFill/>
                    </a:ln>
                  </pic:spPr>
                </pic:pic>
              </a:graphicData>
            </a:graphic>
          </wp:inline>
        </w:drawing>
      </w:r>
    </w:p>
    <w:p/>
    <w:p>
      <w:pPr>
        <w:rPr>
          <w:rFonts w:hint="eastAsia" w:ascii="方正小标宋简体" w:hAnsi="方正小标宋简体" w:eastAsia="方正小标宋简体" w:cs="方正小标宋简体"/>
          <w:spacing w:val="-11"/>
          <w:sz w:val="44"/>
          <w:szCs w:val="44"/>
          <w:lang w:val="en-US" w:eastAsia="zh-CN"/>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eastAsia="宋体"/>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871DB"/>
    <w:multiLevelType w:val="multilevel"/>
    <w:tmpl w:val="0F4871DB"/>
    <w:lvl w:ilvl="0" w:tentative="0">
      <w:start w:val="1"/>
      <w:numFmt w:val="decimal"/>
      <w:lvlText w:val="5.%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6365711"/>
    <w:multiLevelType w:val="multilevel"/>
    <w:tmpl w:val="16365711"/>
    <w:lvl w:ilvl="0" w:tentative="0">
      <w:start w:val="1"/>
      <w:numFmt w:val="decimal"/>
      <w:lvlText w:val="4.%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B022C68"/>
    <w:multiLevelType w:val="multilevel"/>
    <w:tmpl w:val="5B022C68"/>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FE22040"/>
    <w:multiLevelType w:val="multilevel"/>
    <w:tmpl w:val="5FE2204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AAB6232"/>
    <w:multiLevelType w:val="multilevel"/>
    <w:tmpl w:val="6AAB6232"/>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D520E"/>
    <w:rsid w:val="02F84271"/>
    <w:rsid w:val="105A6688"/>
    <w:rsid w:val="10E307DB"/>
    <w:rsid w:val="157A3970"/>
    <w:rsid w:val="164140AA"/>
    <w:rsid w:val="1B524610"/>
    <w:rsid w:val="23FF7FDD"/>
    <w:rsid w:val="259633C7"/>
    <w:rsid w:val="25D371B3"/>
    <w:rsid w:val="36F94FF3"/>
    <w:rsid w:val="37795812"/>
    <w:rsid w:val="3B850088"/>
    <w:rsid w:val="3EEE1A8F"/>
    <w:rsid w:val="4709138D"/>
    <w:rsid w:val="49D91ED7"/>
    <w:rsid w:val="508F6578"/>
    <w:rsid w:val="52231875"/>
    <w:rsid w:val="5387321A"/>
    <w:rsid w:val="549351CF"/>
    <w:rsid w:val="56205338"/>
    <w:rsid w:val="57D70F54"/>
    <w:rsid w:val="58862EB2"/>
    <w:rsid w:val="59116EB8"/>
    <w:rsid w:val="5A6001EE"/>
    <w:rsid w:val="61172674"/>
    <w:rsid w:val="612C50BE"/>
    <w:rsid w:val="61834AEE"/>
    <w:rsid w:val="637A18EB"/>
    <w:rsid w:val="6659269E"/>
    <w:rsid w:val="6B3669DB"/>
    <w:rsid w:val="6EF210F8"/>
    <w:rsid w:val="70695FE1"/>
    <w:rsid w:val="726A605C"/>
    <w:rsid w:val="73B77CAA"/>
    <w:rsid w:val="73D849B0"/>
    <w:rsid w:val="748C2AC7"/>
    <w:rsid w:val="76DD0917"/>
    <w:rsid w:val="781E53FB"/>
    <w:rsid w:val="7A58123D"/>
    <w:rsid w:val="7C914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paragraph" w:styleId="4">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39"/>
    <w:pPr>
      <w:widowControl/>
      <w:tabs>
        <w:tab w:val="left" w:pos="567"/>
        <w:tab w:val="right" w:leader="dot" w:pos="8920"/>
      </w:tabs>
      <w:spacing w:after="100" w:line="276" w:lineRule="auto"/>
      <w:jc w:val="left"/>
    </w:pPr>
    <w:rPr>
      <w:kern w:val="0"/>
      <w:sz w:val="2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styleId="13">
    <w:name w:val="Hyperlink"/>
    <w:basedOn w:val="11"/>
    <w:qFormat/>
    <w:uiPriority w:val="0"/>
    <w:rPr>
      <w:color w:val="0000FF"/>
      <w:u w:val="single"/>
    </w:rPr>
  </w:style>
  <w:style w:type="paragraph" w:customStyle="1" w:styleId="1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styleId="15">
    <w:name w:val="List Paragraph"/>
    <w:basedOn w:val="1"/>
    <w:qFormat/>
    <w:uiPriority w:val="34"/>
    <w:pPr>
      <w:ind w:firstLine="420" w:firstLineChars="200"/>
    </w:pPr>
  </w:style>
  <w:style w:type="paragraph" w:styleId="1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2.png"/><Relationship Id="rId5" Type="http://schemas.openxmlformats.org/officeDocument/2006/relationships/diagramData" Target="diagrams/data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theme" Target="theme/theme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3#1">
  <dgm:title val=""/>
  <dgm:desc val=""/>
  <dgm:catLst>
    <dgm:cat type="colorful" pri="10300"/>
  </dgm:catLst>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CA182E77-1647-4C04-81B5-4911ED0DDD78}" type="doc">
      <dgm:prSet loTypeId="urn:microsoft.com/office/officeart/2005/8/layout/process1" loCatId="process" qsTypeId="urn:microsoft.com/office/officeart/2005/8/quickstyle/simple1#1" qsCatId="simple" csTypeId="urn:microsoft.com/office/officeart/2005/8/colors/colorful3#1" csCatId="colorful" phldr="1"/>
      <dgm:spPr/>
    </dgm:pt>
    <dgm:pt modelId="{FF95A0EC-7E4D-40EE-AE39-CC42DC45DA72}">
      <dgm:prSet phldrT="[文本]"/>
      <dgm:spPr/>
      <dgm:t>
        <a:bodyPr/>
        <a:p>
          <a:r>
            <a:rPr lang="zh-CN" altLang="en-US"/>
            <a:t>点击就业协议书电子签约平台</a:t>
          </a:r>
        </a:p>
      </dgm:t>
    </dgm:pt>
    <dgm:pt modelId="{98A5C7E9-EB07-48AB-8AEE-6D2ACA628506}" cxnId="{174F42B3-2717-481B-9C12-E40B88B0BD4C}" type="parTrans">
      <dgm:prSet/>
      <dgm:spPr/>
      <dgm:t>
        <a:bodyPr/>
        <a:p>
          <a:endParaRPr lang="zh-CN" altLang="en-US"/>
        </a:p>
      </dgm:t>
    </dgm:pt>
    <dgm:pt modelId="{B04DCF93-C978-4075-8A32-B1E854DDAF3C}" cxnId="{174F42B3-2717-481B-9C12-E40B88B0BD4C}" type="sibTrans">
      <dgm:prSet/>
      <dgm:spPr/>
      <dgm:t>
        <a:bodyPr/>
        <a:p>
          <a:endParaRPr lang="zh-CN" altLang="en-US"/>
        </a:p>
      </dgm:t>
    </dgm:pt>
    <dgm:pt modelId="{9834550E-8F03-4A22-A217-12096980F47C}">
      <dgm:prSet phldrT="[文本]"/>
      <dgm:spPr/>
      <dgm:t>
        <a:bodyPr/>
        <a:p>
          <a:r>
            <a:rPr lang="zh-CN" altLang="en-US"/>
            <a:t>企业注册</a:t>
          </a:r>
        </a:p>
      </dgm:t>
    </dgm:pt>
    <dgm:pt modelId="{0534EB7E-AE73-4CA4-A8E8-7E62F999D5FC}" cxnId="{E7F3EAA6-1C23-48D3-9D2C-30FC3572F611}" type="parTrans">
      <dgm:prSet/>
      <dgm:spPr/>
      <dgm:t>
        <a:bodyPr/>
        <a:p>
          <a:endParaRPr lang="zh-CN" altLang="en-US"/>
        </a:p>
      </dgm:t>
    </dgm:pt>
    <dgm:pt modelId="{C3A8BA51-ED71-4CCF-90B2-E6705D1F6AE1}" cxnId="{E7F3EAA6-1C23-48D3-9D2C-30FC3572F611}" type="sibTrans">
      <dgm:prSet/>
      <dgm:spPr/>
      <dgm:t>
        <a:bodyPr/>
        <a:p>
          <a:endParaRPr lang="zh-CN" altLang="en-US"/>
        </a:p>
      </dgm:t>
    </dgm:pt>
    <dgm:pt modelId="{2E652467-7C89-4335-923F-53D54AA81224}">
      <dgm:prSet phldrT="[文本]"/>
      <dgm:spPr/>
      <dgm:t>
        <a:bodyPr/>
        <a:p>
          <a:r>
            <a:rPr lang="zh-CN" altLang="en-US"/>
            <a:t>支付企业认证费用</a:t>
          </a:r>
        </a:p>
      </dgm:t>
    </dgm:pt>
    <dgm:pt modelId="{E1798F22-93C9-40EE-91BD-6A72B5819F7F}" cxnId="{EDC55D93-06CC-4509-9502-06C9252C9DDD}" type="parTrans">
      <dgm:prSet/>
      <dgm:spPr/>
      <dgm:t>
        <a:bodyPr/>
        <a:p>
          <a:endParaRPr lang="zh-CN" altLang="en-US"/>
        </a:p>
      </dgm:t>
    </dgm:pt>
    <dgm:pt modelId="{62662CD9-5B31-468D-8FDD-8E0BBB3C4404}" cxnId="{EDC55D93-06CC-4509-9502-06C9252C9DDD}" type="sibTrans">
      <dgm:prSet/>
      <dgm:spPr/>
      <dgm:t>
        <a:bodyPr/>
        <a:p>
          <a:endParaRPr lang="zh-CN" altLang="en-US"/>
        </a:p>
      </dgm:t>
    </dgm:pt>
    <dgm:pt modelId="{2E5E2700-584E-4C6F-8398-50A651272539}">
      <dgm:prSet/>
      <dgm:spPr/>
      <dgm:t>
        <a:bodyPr/>
        <a:p>
          <a:r>
            <a:rPr lang="zh-CN" altLang="en-US"/>
            <a:t>企业实名认证</a:t>
          </a:r>
        </a:p>
      </dgm:t>
    </dgm:pt>
    <dgm:pt modelId="{2D096243-4C9A-4453-BE87-2A541C386320}" cxnId="{80C52324-3135-41F1-8E34-82541A54AC07}" type="parTrans">
      <dgm:prSet/>
      <dgm:spPr/>
      <dgm:t>
        <a:bodyPr/>
        <a:p>
          <a:endParaRPr lang="zh-CN" altLang="en-US"/>
        </a:p>
      </dgm:t>
    </dgm:pt>
    <dgm:pt modelId="{81B8C858-9869-4F7F-9920-7DA3FFC3F53A}" cxnId="{80C52324-3135-41F1-8E34-82541A54AC07}" type="sibTrans">
      <dgm:prSet/>
      <dgm:spPr/>
      <dgm:t>
        <a:bodyPr/>
        <a:p>
          <a:endParaRPr lang="zh-CN" altLang="en-US"/>
        </a:p>
      </dgm:t>
    </dgm:pt>
    <dgm:pt modelId="{13A9342E-9179-4F58-AC26-CD381522000B}">
      <dgm:prSet/>
      <dgm:spPr/>
      <dgm:t>
        <a:bodyPr/>
        <a:p>
          <a:r>
            <a:rPr lang="zh-CN" altLang="en-US"/>
            <a:t>确认就业协议</a:t>
          </a:r>
        </a:p>
      </dgm:t>
    </dgm:pt>
    <dgm:pt modelId="{3706DF54-4795-470E-8B86-0405593C4A33}" cxnId="{E71EA9D6-E209-4D30-9B3D-54F47E70AA4B}" type="parTrans">
      <dgm:prSet/>
      <dgm:spPr/>
      <dgm:t>
        <a:bodyPr/>
        <a:p>
          <a:endParaRPr lang="zh-CN" altLang="en-US"/>
        </a:p>
      </dgm:t>
    </dgm:pt>
    <dgm:pt modelId="{5A59733A-C674-4702-8628-9DABE0939B2F}" cxnId="{E71EA9D6-E209-4D30-9B3D-54F47E70AA4B}" type="sibTrans">
      <dgm:prSet/>
      <dgm:spPr/>
      <dgm:t>
        <a:bodyPr/>
        <a:p>
          <a:endParaRPr lang="zh-CN" altLang="en-US"/>
        </a:p>
      </dgm:t>
    </dgm:pt>
    <dgm:pt modelId="{39D879D6-E2F2-46CB-BFF7-C850BF398B73}">
      <dgm:prSet/>
      <dgm:spPr/>
      <dgm:t>
        <a:bodyPr/>
        <a:p>
          <a:r>
            <a:rPr lang="zh-CN" altLang="en-US"/>
            <a:t>学生及学校签署</a:t>
          </a:r>
        </a:p>
      </dgm:t>
    </dgm:pt>
    <dgm:pt modelId="{B8ADDDE2-23C9-447C-A2CA-33F9AFC36D24}" cxnId="{AA9C8E2D-35F1-4DE6-A754-70C754A1A31A}" type="parTrans">
      <dgm:prSet/>
      <dgm:spPr/>
      <dgm:t>
        <a:bodyPr/>
        <a:p>
          <a:endParaRPr lang="zh-CN" altLang="en-US"/>
        </a:p>
      </dgm:t>
    </dgm:pt>
    <dgm:pt modelId="{37470CFB-AB24-47FE-B84C-F7E50690D362}" cxnId="{AA9C8E2D-35F1-4DE6-A754-70C754A1A31A}" type="sibTrans">
      <dgm:prSet/>
      <dgm:spPr/>
      <dgm:t>
        <a:bodyPr/>
        <a:p>
          <a:endParaRPr lang="zh-CN" altLang="en-US"/>
        </a:p>
      </dgm:t>
    </dgm:pt>
    <dgm:pt modelId="{57C2A48F-3100-47A2-9520-6174A8B84845}">
      <dgm:prSet/>
      <dgm:spPr/>
      <dgm:t>
        <a:bodyPr/>
        <a:p>
          <a:r>
            <a:rPr lang="zh-CN" altLang="en-US"/>
            <a:t>登陆江西省高等院校毕业生就业工作办公室网站</a:t>
          </a:r>
        </a:p>
      </dgm:t>
    </dgm:pt>
    <dgm:pt modelId="{A0C70874-C11D-439C-940B-0E31A5BE1084}" cxnId="{6CBA8A41-EE42-464B-A482-38EA71CB8CD9}" type="parTrans">
      <dgm:prSet/>
      <dgm:spPr/>
      <dgm:t>
        <a:bodyPr/>
        <a:p>
          <a:endParaRPr lang="zh-CN" altLang="en-US"/>
        </a:p>
      </dgm:t>
    </dgm:pt>
    <dgm:pt modelId="{A6CFC6F1-6900-4CD3-B642-D70CD6DA67DD}" cxnId="{6CBA8A41-EE42-464B-A482-38EA71CB8CD9}" type="sibTrans">
      <dgm:prSet/>
      <dgm:spPr/>
      <dgm:t>
        <a:bodyPr/>
        <a:p>
          <a:endParaRPr lang="zh-CN" altLang="en-US"/>
        </a:p>
      </dgm:t>
    </dgm:pt>
    <dgm:pt modelId="{EA79F91D-EA90-4B3E-92FE-407E8DD22BE0}">
      <dgm:prSet/>
      <dgm:spPr/>
      <dgm:t>
        <a:bodyPr/>
        <a:p>
          <a:r>
            <a:rPr lang="zh-CN" altLang="en-US"/>
            <a:t>手动签署</a:t>
          </a:r>
        </a:p>
      </dgm:t>
    </dgm:pt>
    <dgm:pt modelId="{25E95077-0674-4249-986B-75B536EF7984}" cxnId="{EC9915BD-3828-4DF5-A425-F8C4ECB16452}" type="parTrans">
      <dgm:prSet/>
      <dgm:spPr/>
      <dgm:t>
        <a:bodyPr/>
        <a:p>
          <a:endParaRPr lang="zh-CN" altLang="en-US"/>
        </a:p>
      </dgm:t>
    </dgm:pt>
    <dgm:pt modelId="{9660BD45-CB1C-4D2B-8885-042D0CBC7175}" cxnId="{EC9915BD-3828-4DF5-A425-F8C4ECB16452}" type="sibTrans">
      <dgm:prSet/>
      <dgm:spPr/>
      <dgm:t>
        <a:bodyPr/>
        <a:p>
          <a:endParaRPr lang="zh-CN" altLang="en-US"/>
        </a:p>
      </dgm:t>
    </dgm:pt>
    <dgm:pt modelId="{80EC67C7-7A0C-491E-B63B-0BD1A806C8BE}">
      <dgm:prSet/>
      <dgm:spPr/>
      <dgm:t>
        <a:bodyPr/>
        <a:p>
          <a:r>
            <a:rPr lang="zh-CN" altLang="en-US"/>
            <a:t>上传印章</a:t>
          </a:r>
        </a:p>
      </dgm:t>
    </dgm:pt>
    <dgm:pt modelId="{38B2CAA7-AE2F-480B-8EC1-7030F45B1039}" cxnId="{0CE192A6-3AC7-4E54-B33B-0ACAE1EBB9A9}" type="parTrans">
      <dgm:prSet/>
      <dgm:spPr/>
      <dgm:t>
        <a:bodyPr/>
        <a:p>
          <a:endParaRPr lang="zh-CN" altLang="en-US"/>
        </a:p>
      </dgm:t>
    </dgm:pt>
    <dgm:pt modelId="{A75C0926-B0B8-4688-A4B3-F9B9FE723886}" cxnId="{0CE192A6-3AC7-4E54-B33B-0ACAE1EBB9A9}" type="sibTrans">
      <dgm:prSet/>
      <dgm:spPr/>
      <dgm:t>
        <a:bodyPr/>
        <a:p>
          <a:endParaRPr lang="zh-CN" altLang="en-US"/>
        </a:p>
      </dgm:t>
    </dgm:pt>
    <dgm:pt modelId="{B9DBF6D3-DB28-4772-A84C-457240A6CBE2}" type="pres">
      <dgm:prSet presAssocID="{CA182E77-1647-4C04-81B5-4911ED0DDD78}" presName="Name0" presStyleCnt="0">
        <dgm:presLayoutVars>
          <dgm:dir/>
          <dgm:resizeHandles val="exact"/>
        </dgm:presLayoutVars>
      </dgm:prSet>
      <dgm:spPr/>
    </dgm:pt>
    <dgm:pt modelId="{B33275AD-1EC2-4A90-ACC1-659B996CC366}" type="pres">
      <dgm:prSet presAssocID="{57C2A48F-3100-47A2-9520-6174A8B84845}" presName="node" presStyleLbl="node1" presStyleIdx="0" presStyleCnt="9">
        <dgm:presLayoutVars>
          <dgm:bulletEnabled val="1"/>
        </dgm:presLayoutVars>
      </dgm:prSet>
      <dgm:spPr/>
      <dgm:t>
        <a:bodyPr/>
        <a:p>
          <a:endParaRPr lang="zh-CN" altLang="en-US"/>
        </a:p>
      </dgm:t>
    </dgm:pt>
    <dgm:pt modelId="{7F46610F-D512-49F6-961E-ADEC1746F6D5}" type="pres">
      <dgm:prSet presAssocID="{A6CFC6F1-6900-4CD3-B642-D70CD6DA67DD}" presName="sibTrans" presStyleLbl="sibTrans2D1" presStyleIdx="0" presStyleCnt="8"/>
      <dgm:spPr/>
      <dgm:t>
        <a:bodyPr/>
        <a:p>
          <a:endParaRPr lang="zh-CN" altLang="en-US"/>
        </a:p>
      </dgm:t>
    </dgm:pt>
    <dgm:pt modelId="{C0749018-4D6A-4C04-AEBD-55CFCC69E294}" type="pres">
      <dgm:prSet presAssocID="{A6CFC6F1-6900-4CD3-B642-D70CD6DA67DD}" presName="connectorText" presStyleLbl="sibTrans2D1" presStyleIdx="0" presStyleCnt="8"/>
      <dgm:spPr/>
      <dgm:t>
        <a:bodyPr/>
        <a:p>
          <a:endParaRPr lang="zh-CN" altLang="en-US"/>
        </a:p>
      </dgm:t>
    </dgm:pt>
    <dgm:pt modelId="{8ACB3EBD-34F6-4179-9A87-A6DAAA9711BA}" type="pres">
      <dgm:prSet presAssocID="{FF95A0EC-7E4D-40EE-AE39-CC42DC45DA72}" presName="node" presStyleLbl="node1" presStyleIdx="1" presStyleCnt="9">
        <dgm:presLayoutVars>
          <dgm:bulletEnabled val="1"/>
        </dgm:presLayoutVars>
      </dgm:prSet>
      <dgm:spPr/>
      <dgm:t>
        <a:bodyPr/>
        <a:p>
          <a:endParaRPr lang="zh-CN" altLang="en-US"/>
        </a:p>
      </dgm:t>
    </dgm:pt>
    <dgm:pt modelId="{00EA0C6F-B3D7-4BC0-BEC5-8E4D87CDF122}" type="pres">
      <dgm:prSet presAssocID="{B04DCF93-C978-4075-8A32-B1E854DDAF3C}" presName="sibTrans" presStyleLbl="sibTrans2D1" presStyleIdx="1" presStyleCnt="8"/>
      <dgm:spPr/>
      <dgm:t>
        <a:bodyPr/>
        <a:p>
          <a:endParaRPr lang="zh-CN" altLang="en-US"/>
        </a:p>
      </dgm:t>
    </dgm:pt>
    <dgm:pt modelId="{BF0FB481-1049-4941-958C-E889804D749B}" type="pres">
      <dgm:prSet presAssocID="{B04DCF93-C978-4075-8A32-B1E854DDAF3C}" presName="connectorText" presStyleLbl="sibTrans2D1" presStyleIdx="1" presStyleCnt="8"/>
      <dgm:spPr/>
      <dgm:t>
        <a:bodyPr/>
        <a:p>
          <a:endParaRPr lang="zh-CN" altLang="en-US"/>
        </a:p>
      </dgm:t>
    </dgm:pt>
    <dgm:pt modelId="{C19CE587-8F5E-484C-A0CE-F1F880A67FD5}" type="pres">
      <dgm:prSet presAssocID="{9834550E-8F03-4A22-A217-12096980F47C}" presName="node" presStyleLbl="node1" presStyleIdx="2" presStyleCnt="9">
        <dgm:presLayoutVars>
          <dgm:bulletEnabled val="1"/>
        </dgm:presLayoutVars>
      </dgm:prSet>
      <dgm:spPr/>
      <dgm:t>
        <a:bodyPr/>
        <a:p>
          <a:endParaRPr lang="zh-CN" altLang="en-US"/>
        </a:p>
      </dgm:t>
    </dgm:pt>
    <dgm:pt modelId="{E16949B2-A0CA-4507-97EB-A981CD9CA05F}" type="pres">
      <dgm:prSet presAssocID="{C3A8BA51-ED71-4CCF-90B2-E6705D1F6AE1}" presName="sibTrans" presStyleLbl="sibTrans2D1" presStyleIdx="2" presStyleCnt="8"/>
      <dgm:spPr/>
      <dgm:t>
        <a:bodyPr/>
        <a:p>
          <a:endParaRPr lang="zh-CN" altLang="en-US"/>
        </a:p>
      </dgm:t>
    </dgm:pt>
    <dgm:pt modelId="{58A14D8F-55DA-48BD-BC3E-C4F488E4EBB2}" type="pres">
      <dgm:prSet presAssocID="{C3A8BA51-ED71-4CCF-90B2-E6705D1F6AE1}" presName="connectorText" presStyleLbl="sibTrans2D1" presStyleIdx="2" presStyleCnt="8"/>
      <dgm:spPr/>
      <dgm:t>
        <a:bodyPr/>
        <a:p>
          <a:endParaRPr lang="zh-CN" altLang="en-US"/>
        </a:p>
      </dgm:t>
    </dgm:pt>
    <dgm:pt modelId="{23AF9A71-475B-4B1E-AB1C-E33AB300EE6C}" type="pres">
      <dgm:prSet presAssocID="{2E652467-7C89-4335-923F-53D54AA81224}" presName="node" presStyleLbl="node1" presStyleIdx="3" presStyleCnt="9">
        <dgm:presLayoutVars>
          <dgm:bulletEnabled val="1"/>
        </dgm:presLayoutVars>
      </dgm:prSet>
      <dgm:spPr/>
      <dgm:t>
        <a:bodyPr/>
        <a:p>
          <a:endParaRPr lang="zh-CN" altLang="en-US"/>
        </a:p>
      </dgm:t>
    </dgm:pt>
    <dgm:pt modelId="{C88C8D76-E6D2-4F3F-AB56-E9E94F0F8D76}" type="pres">
      <dgm:prSet presAssocID="{62662CD9-5B31-468D-8FDD-8E0BBB3C4404}" presName="sibTrans" presStyleLbl="sibTrans2D1" presStyleIdx="3" presStyleCnt="8"/>
      <dgm:spPr/>
      <dgm:t>
        <a:bodyPr/>
        <a:p>
          <a:endParaRPr lang="zh-CN" altLang="en-US"/>
        </a:p>
      </dgm:t>
    </dgm:pt>
    <dgm:pt modelId="{C514B52D-932A-4442-B4C7-6D0B1346F374}" type="pres">
      <dgm:prSet presAssocID="{62662CD9-5B31-468D-8FDD-8E0BBB3C4404}" presName="connectorText" presStyleLbl="sibTrans2D1" presStyleIdx="3" presStyleCnt="8"/>
      <dgm:spPr/>
      <dgm:t>
        <a:bodyPr/>
        <a:p>
          <a:endParaRPr lang="zh-CN" altLang="en-US"/>
        </a:p>
      </dgm:t>
    </dgm:pt>
    <dgm:pt modelId="{5C4DA0FE-10C2-491D-8221-8B15E434F652}" type="pres">
      <dgm:prSet presAssocID="{2E5E2700-584E-4C6F-8398-50A651272539}" presName="node" presStyleLbl="node1" presStyleIdx="4" presStyleCnt="9">
        <dgm:presLayoutVars>
          <dgm:bulletEnabled val="1"/>
        </dgm:presLayoutVars>
      </dgm:prSet>
      <dgm:spPr/>
      <dgm:t>
        <a:bodyPr/>
        <a:p>
          <a:endParaRPr lang="zh-CN" altLang="en-US"/>
        </a:p>
      </dgm:t>
    </dgm:pt>
    <dgm:pt modelId="{AFAE3249-4F46-4ADA-B5FA-EDC4EBEDCAED}" type="pres">
      <dgm:prSet presAssocID="{81B8C858-9869-4F7F-9920-7DA3FFC3F53A}" presName="sibTrans" presStyleLbl="sibTrans2D1" presStyleIdx="4" presStyleCnt="8"/>
      <dgm:spPr/>
      <dgm:t>
        <a:bodyPr/>
        <a:p>
          <a:endParaRPr lang="zh-CN" altLang="en-US"/>
        </a:p>
      </dgm:t>
    </dgm:pt>
    <dgm:pt modelId="{E4378016-71BC-488D-9AA5-D6953CB39121}" type="pres">
      <dgm:prSet presAssocID="{81B8C858-9869-4F7F-9920-7DA3FFC3F53A}" presName="connectorText" presStyleLbl="sibTrans2D1" presStyleIdx="4" presStyleCnt="8"/>
      <dgm:spPr/>
      <dgm:t>
        <a:bodyPr/>
        <a:p>
          <a:endParaRPr lang="zh-CN" altLang="en-US"/>
        </a:p>
      </dgm:t>
    </dgm:pt>
    <dgm:pt modelId="{435466DB-DF8D-4D58-B641-C39F4C32A028}" type="pres">
      <dgm:prSet presAssocID="{80EC67C7-7A0C-491E-B63B-0BD1A806C8BE}" presName="node" presStyleLbl="node1" presStyleIdx="5" presStyleCnt="9">
        <dgm:presLayoutVars>
          <dgm:bulletEnabled val="1"/>
        </dgm:presLayoutVars>
      </dgm:prSet>
      <dgm:spPr/>
      <dgm:t>
        <a:bodyPr/>
        <a:p>
          <a:endParaRPr lang="zh-CN" altLang="en-US"/>
        </a:p>
      </dgm:t>
    </dgm:pt>
    <dgm:pt modelId="{120DEEAC-4428-4D51-8693-9E1D0A7B7928}" type="pres">
      <dgm:prSet presAssocID="{A75C0926-B0B8-4688-A4B3-F9B9FE723886}" presName="sibTrans" presStyleLbl="sibTrans2D1" presStyleIdx="5" presStyleCnt="8"/>
      <dgm:spPr/>
      <dgm:t>
        <a:bodyPr/>
        <a:p>
          <a:endParaRPr lang="zh-CN" altLang="en-US"/>
        </a:p>
      </dgm:t>
    </dgm:pt>
    <dgm:pt modelId="{02956293-9CDF-415B-8184-3B9BF20A75E4}" type="pres">
      <dgm:prSet presAssocID="{A75C0926-B0B8-4688-A4B3-F9B9FE723886}" presName="connectorText" presStyleLbl="sibTrans2D1" presStyleIdx="5" presStyleCnt="8"/>
      <dgm:spPr/>
      <dgm:t>
        <a:bodyPr/>
        <a:p>
          <a:endParaRPr lang="zh-CN" altLang="en-US"/>
        </a:p>
      </dgm:t>
    </dgm:pt>
    <dgm:pt modelId="{59972958-1386-4742-B0CF-2021B00C21CA}" type="pres">
      <dgm:prSet presAssocID="{13A9342E-9179-4F58-AC26-CD381522000B}" presName="node" presStyleLbl="node1" presStyleIdx="6" presStyleCnt="9">
        <dgm:presLayoutVars>
          <dgm:bulletEnabled val="1"/>
        </dgm:presLayoutVars>
      </dgm:prSet>
      <dgm:spPr/>
      <dgm:t>
        <a:bodyPr/>
        <a:p>
          <a:endParaRPr lang="zh-CN" altLang="en-US"/>
        </a:p>
      </dgm:t>
    </dgm:pt>
    <dgm:pt modelId="{BBC84673-898C-493D-9361-03E0A3CA832C}" type="pres">
      <dgm:prSet presAssocID="{5A59733A-C674-4702-8628-9DABE0939B2F}" presName="sibTrans" presStyleLbl="sibTrans2D1" presStyleIdx="6" presStyleCnt="8"/>
      <dgm:spPr/>
      <dgm:t>
        <a:bodyPr/>
        <a:p>
          <a:endParaRPr lang="zh-CN" altLang="en-US"/>
        </a:p>
      </dgm:t>
    </dgm:pt>
    <dgm:pt modelId="{AC7ED180-C846-45A4-950F-35E2F804E01F}" type="pres">
      <dgm:prSet presAssocID="{5A59733A-C674-4702-8628-9DABE0939B2F}" presName="connectorText" presStyleLbl="sibTrans2D1" presStyleIdx="6" presStyleCnt="8"/>
      <dgm:spPr/>
      <dgm:t>
        <a:bodyPr/>
        <a:p>
          <a:endParaRPr lang="zh-CN" altLang="en-US"/>
        </a:p>
      </dgm:t>
    </dgm:pt>
    <dgm:pt modelId="{E940C885-5B20-4DF1-93E0-0ED5144F2F66}" type="pres">
      <dgm:prSet presAssocID="{39D879D6-E2F2-46CB-BFF7-C850BF398B73}" presName="node" presStyleLbl="node1" presStyleIdx="7" presStyleCnt="9">
        <dgm:presLayoutVars>
          <dgm:bulletEnabled val="1"/>
        </dgm:presLayoutVars>
      </dgm:prSet>
      <dgm:spPr/>
      <dgm:t>
        <a:bodyPr/>
        <a:p>
          <a:endParaRPr lang="zh-CN" altLang="en-US"/>
        </a:p>
      </dgm:t>
    </dgm:pt>
    <dgm:pt modelId="{54CFCF33-FA45-4F0B-BABF-CA2E71CFAF7F}" type="pres">
      <dgm:prSet presAssocID="{37470CFB-AB24-47FE-B84C-F7E50690D362}" presName="sibTrans" presStyleLbl="sibTrans2D1" presStyleIdx="7" presStyleCnt="8"/>
      <dgm:spPr/>
      <dgm:t>
        <a:bodyPr/>
        <a:p>
          <a:endParaRPr lang="zh-CN" altLang="en-US"/>
        </a:p>
      </dgm:t>
    </dgm:pt>
    <dgm:pt modelId="{B5EA895D-786F-4FD0-BE79-878A6308E5CE}" type="pres">
      <dgm:prSet presAssocID="{37470CFB-AB24-47FE-B84C-F7E50690D362}" presName="connectorText" presStyleLbl="sibTrans2D1" presStyleIdx="7" presStyleCnt="8"/>
      <dgm:spPr/>
      <dgm:t>
        <a:bodyPr/>
        <a:p>
          <a:endParaRPr lang="zh-CN" altLang="en-US"/>
        </a:p>
      </dgm:t>
    </dgm:pt>
    <dgm:pt modelId="{95CF7EB7-79BC-4E78-A5DA-13664F007899}" type="pres">
      <dgm:prSet presAssocID="{EA79F91D-EA90-4B3E-92FE-407E8DD22BE0}" presName="node" presStyleLbl="node1" presStyleIdx="8" presStyleCnt="9">
        <dgm:presLayoutVars>
          <dgm:bulletEnabled val="1"/>
        </dgm:presLayoutVars>
      </dgm:prSet>
      <dgm:spPr/>
      <dgm:t>
        <a:bodyPr/>
        <a:p>
          <a:endParaRPr lang="zh-CN" altLang="en-US"/>
        </a:p>
      </dgm:t>
    </dgm:pt>
  </dgm:ptLst>
  <dgm:cxnLst>
    <dgm:cxn modelId="{638EF9A7-AE7A-4D63-85B1-E22E8BBFE9E8}" type="presOf" srcId="{A75C0926-B0B8-4688-A4B3-F9B9FE723886}" destId="{02956293-9CDF-415B-8184-3B9BF20A75E4}" srcOrd="1" destOrd="0" presId="urn:microsoft.com/office/officeart/2005/8/layout/process1"/>
    <dgm:cxn modelId="{E7F3EAA6-1C23-48D3-9D2C-30FC3572F611}" srcId="{CA182E77-1647-4C04-81B5-4911ED0DDD78}" destId="{9834550E-8F03-4A22-A217-12096980F47C}" srcOrd="2" destOrd="0" parTransId="{0534EB7E-AE73-4CA4-A8E8-7E62F999D5FC}" sibTransId="{C3A8BA51-ED71-4CCF-90B2-E6705D1F6AE1}"/>
    <dgm:cxn modelId="{1CCD4DCE-DD8C-4BF5-BD4D-D1DDE1D73677}" type="presOf" srcId="{57C2A48F-3100-47A2-9520-6174A8B84845}" destId="{B33275AD-1EC2-4A90-ACC1-659B996CC366}" srcOrd="0" destOrd="0" presId="urn:microsoft.com/office/officeart/2005/8/layout/process1"/>
    <dgm:cxn modelId="{0CE192A6-3AC7-4E54-B33B-0ACAE1EBB9A9}" srcId="{CA182E77-1647-4C04-81B5-4911ED0DDD78}" destId="{80EC67C7-7A0C-491E-B63B-0BD1A806C8BE}" srcOrd="5" destOrd="0" parTransId="{38B2CAA7-AE2F-480B-8EC1-7030F45B1039}" sibTransId="{A75C0926-B0B8-4688-A4B3-F9B9FE723886}"/>
    <dgm:cxn modelId="{1477A081-F270-4D9F-B619-6A1D67C9E142}" type="presOf" srcId="{EA79F91D-EA90-4B3E-92FE-407E8DD22BE0}" destId="{95CF7EB7-79BC-4E78-A5DA-13664F007899}" srcOrd="0" destOrd="0" presId="urn:microsoft.com/office/officeart/2005/8/layout/process1"/>
    <dgm:cxn modelId="{AA9C8E2D-35F1-4DE6-A754-70C754A1A31A}" srcId="{CA182E77-1647-4C04-81B5-4911ED0DDD78}" destId="{39D879D6-E2F2-46CB-BFF7-C850BF398B73}" srcOrd="7" destOrd="0" parTransId="{B8ADDDE2-23C9-447C-A2CA-33F9AFC36D24}" sibTransId="{37470CFB-AB24-47FE-B84C-F7E50690D362}"/>
    <dgm:cxn modelId="{7B468741-A80E-45A3-8E7D-56F87DAED70B}" type="presOf" srcId="{5A59733A-C674-4702-8628-9DABE0939B2F}" destId="{BBC84673-898C-493D-9361-03E0A3CA832C}" srcOrd="0" destOrd="0" presId="urn:microsoft.com/office/officeart/2005/8/layout/process1"/>
    <dgm:cxn modelId="{0959B51C-4923-436E-A5C9-580F3582C0D5}" type="presOf" srcId="{B04DCF93-C978-4075-8A32-B1E854DDAF3C}" destId="{BF0FB481-1049-4941-958C-E889804D749B}" srcOrd="1" destOrd="0" presId="urn:microsoft.com/office/officeart/2005/8/layout/process1"/>
    <dgm:cxn modelId="{A87719C2-CAB3-47B6-BD67-30EE747B24CB}" type="presOf" srcId="{37470CFB-AB24-47FE-B84C-F7E50690D362}" destId="{54CFCF33-FA45-4F0B-BABF-CA2E71CFAF7F}" srcOrd="0" destOrd="0" presId="urn:microsoft.com/office/officeart/2005/8/layout/process1"/>
    <dgm:cxn modelId="{0A60B20A-2AA7-4159-9649-A33B74F13027}" type="presOf" srcId="{CA182E77-1647-4C04-81B5-4911ED0DDD78}" destId="{B9DBF6D3-DB28-4772-A84C-457240A6CBE2}" srcOrd="0" destOrd="0" presId="urn:microsoft.com/office/officeart/2005/8/layout/process1"/>
    <dgm:cxn modelId="{F55FCCF7-95BA-48EE-B2C8-1DCFF3E46FDC}" type="presOf" srcId="{13A9342E-9179-4F58-AC26-CD381522000B}" destId="{59972958-1386-4742-B0CF-2021B00C21CA}" srcOrd="0" destOrd="0" presId="urn:microsoft.com/office/officeart/2005/8/layout/process1"/>
    <dgm:cxn modelId="{16906AD6-5195-4D0F-9C04-973E36016EEE}" type="presOf" srcId="{FF95A0EC-7E4D-40EE-AE39-CC42DC45DA72}" destId="{8ACB3EBD-34F6-4179-9A87-A6DAAA9711BA}" srcOrd="0" destOrd="0" presId="urn:microsoft.com/office/officeart/2005/8/layout/process1"/>
    <dgm:cxn modelId="{677F8367-9641-4A4D-80AA-8A412F442C19}" type="presOf" srcId="{2E5E2700-584E-4C6F-8398-50A651272539}" destId="{5C4DA0FE-10C2-491D-8221-8B15E434F652}" srcOrd="0" destOrd="0" presId="urn:microsoft.com/office/officeart/2005/8/layout/process1"/>
    <dgm:cxn modelId="{EDC55D93-06CC-4509-9502-06C9252C9DDD}" srcId="{CA182E77-1647-4C04-81B5-4911ED0DDD78}" destId="{2E652467-7C89-4335-923F-53D54AA81224}" srcOrd="3" destOrd="0" parTransId="{E1798F22-93C9-40EE-91BD-6A72B5819F7F}" sibTransId="{62662CD9-5B31-468D-8FDD-8E0BBB3C4404}"/>
    <dgm:cxn modelId="{8AA9CF4E-89A2-4F3A-8C49-F36CC67CD56B}" type="presOf" srcId="{62662CD9-5B31-468D-8FDD-8E0BBB3C4404}" destId="{C514B52D-932A-4442-B4C7-6D0B1346F374}" srcOrd="1" destOrd="0" presId="urn:microsoft.com/office/officeart/2005/8/layout/process1"/>
    <dgm:cxn modelId="{E71EA9D6-E209-4D30-9B3D-54F47E70AA4B}" srcId="{CA182E77-1647-4C04-81B5-4911ED0DDD78}" destId="{13A9342E-9179-4F58-AC26-CD381522000B}" srcOrd="6" destOrd="0" parTransId="{3706DF54-4795-470E-8B86-0405593C4A33}" sibTransId="{5A59733A-C674-4702-8628-9DABE0939B2F}"/>
    <dgm:cxn modelId="{D98D5768-453A-497A-92AF-5A1875B3F4E1}" type="presOf" srcId="{A6CFC6F1-6900-4CD3-B642-D70CD6DA67DD}" destId="{C0749018-4D6A-4C04-AEBD-55CFCC69E294}" srcOrd="1" destOrd="0" presId="urn:microsoft.com/office/officeart/2005/8/layout/process1"/>
    <dgm:cxn modelId="{9B6CCC75-6FA3-475C-B0DA-467E69B8A913}" type="presOf" srcId="{37470CFB-AB24-47FE-B84C-F7E50690D362}" destId="{B5EA895D-786F-4FD0-BE79-878A6308E5CE}" srcOrd="1" destOrd="0" presId="urn:microsoft.com/office/officeart/2005/8/layout/process1"/>
    <dgm:cxn modelId="{976AB471-227E-424D-AC6A-54DEA5EC595D}" type="presOf" srcId="{C3A8BA51-ED71-4CCF-90B2-E6705D1F6AE1}" destId="{58A14D8F-55DA-48BD-BC3E-C4F488E4EBB2}" srcOrd="1" destOrd="0" presId="urn:microsoft.com/office/officeart/2005/8/layout/process1"/>
    <dgm:cxn modelId="{6CBA8A41-EE42-464B-A482-38EA71CB8CD9}" srcId="{CA182E77-1647-4C04-81B5-4911ED0DDD78}" destId="{57C2A48F-3100-47A2-9520-6174A8B84845}" srcOrd="0" destOrd="0" parTransId="{A0C70874-C11D-439C-940B-0E31A5BE1084}" sibTransId="{A6CFC6F1-6900-4CD3-B642-D70CD6DA67DD}"/>
    <dgm:cxn modelId="{80C52324-3135-41F1-8E34-82541A54AC07}" srcId="{CA182E77-1647-4C04-81B5-4911ED0DDD78}" destId="{2E5E2700-584E-4C6F-8398-50A651272539}" srcOrd="4" destOrd="0" parTransId="{2D096243-4C9A-4453-BE87-2A541C386320}" sibTransId="{81B8C858-9869-4F7F-9920-7DA3FFC3F53A}"/>
    <dgm:cxn modelId="{BC934E2A-1F85-4D47-A358-B93771237DDF}" type="presOf" srcId="{80EC67C7-7A0C-491E-B63B-0BD1A806C8BE}" destId="{435466DB-DF8D-4D58-B641-C39F4C32A028}" srcOrd="0" destOrd="0" presId="urn:microsoft.com/office/officeart/2005/8/layout/process1"/>
    <dgm:cxn modelId="{ADE2AA7F-C099-49B6-B497-C8FD15126A32}" type="presOf" srcId="{C3A8BA51-ED71-4CCF-90B2-E6705D1F6AE1}" destId="{E16949B2-A0CA-4507-97EB-A981CD9CA05F}" srcOrd="0" destOrd="0" presId="urn:microsoft.com/office/officeart/2005/8/layout/process1"/>
    <dgm:cxn modelId="{174F42B3-2717-481B-9C12-E40B88B0BD4C}" srcId="{CA182E77-1647-4C04-81B5-4911ED0DDD78}" destId="{FF95A0EC-7E4D-40EE-AE39-CC42DC45DA72}" srcOrd="1" destOrd="0" parTransId="{98A5C7E9-EB07-48AB-8AEE-6D2ACA628506}" sibTransId="{B04DCF93-C978-4075-8A32-B1E854DDAF3C}"/>
    <dgm:cxn modelId="{EC9915BD-3828-4DF5-A425-F8C4ECB16452}" srcId="{CA182E77-1647-4C04-81B5-4911ED0DDD78}" destId="{EA79F91D-EA90-4B3E-92FE-407E8DD22BE0}" srcOrd="8" destOrd="0" parTransId="{25E95077-0674-4249-986B-75B536EF7984}" sibTransId="{9660BD45-CB1C-4D2B-8885-042D0CBC7175}"/>
    <dgm:cxn modelId="{D8F6395B-DFBF-47A0-A943-DE3A188F3E3A}" type="presOf" srcId="{5A59733A-C674-4702-8628-9DABE0939B2F}" destId="{AC7ED180-C846-45A4-950F-35E2F804E01F}" srcOrd="1" destOrd="0" presId="urn:microsoft.com/office/officeart/2005/8/layout/process1"/>
    <dgm:cxn modelId="{2DBEAD0B-A728-4C59-B162-24D4518656E2}" type="presOf" srcId="{62662CD9-5B31-468D-8FDD-8E0BBB3C4404}" destId="{C88C8D76-E6D2-4F3F-AB56-E9E94F0F8D76}" srcOrd="0" destOrd="0" presId="urn:microsoft.com/office/officeart/2005/8/layout/process1"/>
    <dgm:cxn modelId="{E1169DCF-823E-444D-8A75-0774AEAB611C}" type="presOf" srcId="{81B8C858-9869-4F7F-9920-7DA3FFC3F53A}" destId="{E4378016-71BC-488D-9AA5-D6953CB39121}" srcOrd="1" destOrd="0" presId="urn:microsoft.com/office/officeart/2005/8/layout/process1"/>
    <dgm:cxn modelId="{E6D6E1FD-1636-4AFF-8BF7-3184A83EF8F5}" type="presOf" srcId="{81B8C858-9869-4F7F-9920-7DA3FFC3F53A}" destId="{AFAE3249-4F46-4ADA-B5FA-EDC4EBEDCAED}" srcOrd="0" destOrd="0" presId="urn:microsoft.com/office/officeart/2005/8/layout/process1"/>
    <dgm:cxn modelId="{5B873B47-4ED5-4BFD-8670-D5FD9E65C1FF}" type="presOf" srcId="{9834550E-8F03-4A22-A217-12096980F47C}" destId="{C19CE587-8F5E-484C-A0CE-F1F880A67FD5}" srcOrd="0" destOrd="0" presId="urn:microsoft.com/office/officeart/2005/8/layout/process1"/>
    <dgm:cxn modelId="{FB920F6C-9AF4-4CD7-8DA1-A903F4F44CB5}" type="presOf" srcId="{39D879D6-E2F2-46CB-BFF7-C850BF398B73}" destId="{E940C885-5B20-4DF1-93E0-0ED5144F2F66}" srcOrd="0" destOrd="0" presId="urn:microsoft.com/office/officeart/2005/8/layout/process1"/>
    <dgm:cxn modelId="{FCA852A0-6818-480E-AF99-856AB65E5343}" type="presOf" srcId="{B04DCF93-C978-4075-8A32-B1E854DDAF3C}" destId="{00EA0C6F-B3D7-4BC0-BEC5-8E4D87CDF122}" srcOrd="0" destOrd="0" presId="urn:microsoft.com/office/officeart/2005/8/layout/process1"/>
    <dgm:cxn modelId="{4C3162AB-8ADC-4C54-A8D1-D4302B1C0EB5}" type="presOf" srcId="{A6CFC6F1-6900-4CD3-B642-D70CD6DA67DD}" destId="{7F46610F-D512-49F6-961E-ADEC1746F6D5}" srcOrd="0" destOrd="0" presId="urn:microsoft.com/office/officeart/2005/8/layout/process1"/>
    <dgm:cxn modelId="{735EAF4B-0C2C-48B4-962C-3E0DC661EAE8}" type="presOf" srcId="{2E652467-7C89-4335-923F-53D54AA81224}" destId="{23AF9A71-475B-4B1E-AB1C-E33AB300EE6C}" srcOrd="0" destOrd="0" presId="urn:microsoft.com/office/officeart/2005/8/layout/process1"/>
    <dgm:cxn modelId="{D42081A4-3D61-4DF1-BC0F-249CED308F0D}" type="presOf" srcId="{A75C0926-B0B8-4688-A4B3-F9B9FE723886}" destId="{120DEEAC-4428-4D51-8693-9E1D0A7B7928}" srcOrd="0" destOrd="0" presId="urn:microsoft.com/office/officeart/2005/8/layout/process1"/>
    <dgm:cxn modelId="{36EFB993-BAEC-49E0-8063-CB04C7316B20}" type="presParOf" srcId="{B9DBF6D3-DB28-4772-A84C-457240A6CBE2}" destId="{B33275AD-1EC2-4A90-ACC1-659B996CC366}" srcOrd="0" destOrd="0" presId="urn:microsoft.com/office/officeart/2005/8/layout/process1"/>
    <dgm:cxn modelId="{80592303-5781-4F4D-93D2-A7ED41D1ED99}" type="presParOf" srcId="{B9DBF6D3-DB28-4772-A84C-457240A6CBE2}" destId="{7F46610F-D512-49F6-961E-ADEC1746F6D5}" srcOrd="1" destOrd="0" presId="urn:microsoft.com/office/officeart/2005/8/layout/process1"/>
    <dgm:cxn modelId="{53D314BB-1DDA-47E9-8EC3-9D2363C37C98}" type="presParOf" srcId="{7F46610F-D512-49F6-961E-ADEC1746F6D5}" destId="{C0749018-4D6A-4C04-AEBD-55CFCC69E294}" srcOrd="0" destOrd="0" presId="urn:microsoft.com/office/officeart/2005/8/layout/process1"/>
    <dgm:cxn modelId="{02F527FC-2825-4B01-A344-CA640BC29AAD}" type="presParOf" srcId="{B9DBF6D3-DB28-4772-A84C-457240A6CBE2}" destId="{8ACB3EBD-34F6-4179-9A87-A6DAAA9711BA}" srcOrd="2" destOrd="0" presId="urn:microsoft.com/office/officeart/2005/8/layout/process1"/>
    <dgm:cxn modelId="{FDDC8F3B-D34E-439D-ABB8-34D8118C8807}" type="presParOf" srcId="{B9DBF6D3-DB28-4772-A84C-457240A6CBE2}" destId="{00EA0C6F-B3D7-4BC0-BEC5-8E4D87CDF122}" srcOrd="3" destOrd="0" presId="urn:microsoft.com/office/officeart/2005/8/layout/process1"/>
    <dgm:cxn modelId="{9AA67070-4F78-470B-8573-E873C5AA68FA}" type="presParOf" srcId="{00EA0C6F-B3D7-4BC0-BEC5-8E4D87CDF122}" destId="{BF0FB481-1049-4941-958C-E889804D749B}" srcOrd="0" destOrd="0" presId="urn:microsoft.com/office/officeart/2005/8/layout/process1"/>
    <dgm:cxn modelId="{292550E2-7F71-4C11-9068-BF5F1CD42575}" type="presParOf" srcId="{B9DBF6D3-DB28-4772-A84C-457240A6CBE2}" destId="{C19CE587-8F5E-484C-A0CE-F1F880A67FD5}" srcOrd="4" destOrd="0" presId="urn:microsoft.com/office/officeart/2005/8/layout/process1"/>
    <dgm:cxn modelId="{5F147691-71B1-477B-A497-4AE90122F885}" type="presParOf" srcId="{B9DBF6D3-DB28-4772-A84C-457240A6CBE2}" destId="{E16949B2-A0CA-4507-97EB-A981CD9CA05F}" srcOrd="5" destOrd="0" presId="urn:microsoft.com/office/officeart/2005/8/layout/process1"/>
    <dgm:cxn modelId="{8D179A0A-5296-4C93-BA25-0EC9A25CD787}" type="presParOf" srcId="{E16949B2-A0CA-4507-97EB-A981CD9CA05F}" destId="{58A14D8F-55DA-48BD-BC3E-C4F488E4EBB2}" srcOrd="0" destOrd="0" presId="urn:microsoft.com/office/officeart/2005/8/layout/process1"/>
    <dgm:cxn modelId="{B8290CD0-7BD6-4C93-B15F-0C013444AF75}" type="presParOf" srcId="{B9DBF6D3-DB28-4772-A84C-457240A6CBE2}" destId="{23AF9A71-475B-4B1E-AB1C-E33AB300EE6C}" srcOrd="6" destOrd="0" presId="urn:microsoft.com/office/officeart/2005/8/layout/process1"/>
    <dgm:cxn modelId="{B851E935-3626-45AF-BCD5-D28C2028911C}" type="presParOf" srcId="{B9DBF6D3-DB28-4772-A84C-457240A6CBE2}" destId="{C88C8D76-E6D2-4F3F-AB56-E9E94F0F8D76}" srcOrd="7" destOrd="0" presId="urn:microsoft.com/office/officeart/2005/8/layout/process1"/>
    <dgm:cxn modelId="{5F93D090-256E-4414-A69D-20305D6C075D}" type="presParOf" srcId="{C88C8D76-E6D2-4F3F-AB56-E9E94F0F8D76}" destId="{C514B52D-932A-4442-B4C7-6D0B1346F374}" srcOrd="0" destOrd="0" presId="urn:microsoft.com/office/officeart/2005/8/layout/process1"/>
    <dgm:cxn modelId="{F5AF5B13-B012-4C04-9E91-93A9105B2B74}" type="presParOf" srcId="{B9DBF6D3-DB28-4772-A84C-457240A6CBE2}" destId="{5C4DA0FE-10C2-491D-8221-8B15E434F652}" srcOrd="8" destOrd="0" presId="urn:microsoft.com/office/officeart/2005/8/layout/process1"/>
    <dgm:cxn modelId="{091701D9-50B8-441C-BFCF-18516303734D}" type="presParOf" srcId="{B9DBF6D3-DB28-4772-A84C-457240A6CBE2}" destId="{AFAE3249-4F46-4ADA-B5FA-EDC4EBEDCAED}" srcOrd="9" destOrd="0" presId="urn:microsoft.com/office/officeart/2005/8/layout/process1"/>
    <dgm:cxn modelId="{3E19BA3B-CEC8-4BAB-A86A-5686D3017539}" type="presParOf" srcId="{AFAE3249-4F46-4ADA-B5FA-EDC4EBEDCAED}" destId="{E4378016-71BC-488D-9AA5-D6953CB39121}" srcOrd="0" destOrd="0" presId="urn:microsoft.com/office/officeart/2005/8/layout/process1"/>
    <dgm:cxn modelId="{EA90F76B-F5A4-42B9-B060-74B9FCE0D5A4}" type="presParOf" srcId="{B9DBF6D3-DB28-4772-A84C-457240A6CBE2}" destId="{435466DB-DF8D-4D58-B641-C39F4C32A028}" srcOrd="10" destOrd="0" presId="urn:microsoft.com/office/officeart/2005/8/layout/process1"/>
    <dgm:cxn modelId="{3DC284B2-E587-47DA-A474-A70DA8F7C05C}" type="presParOf" srcId="{B9DBF6D3-DB28-4772-A84C-457240A6CBE2}" destId="{120DEEAC-4428-4D51-8693-9E1D0A7B7928}" srcOrd="11" destOrd="0" presId="urn:microsoft.com/office/officeart/2005/8/layout/process1"/>
    <dgm:cxn modelId="{1D884828-8B71-420D-AD11-F16E8EBED611}" type="presParOf" srcId="{120DEEAC-4428-4D51-8693-9E1D0A7B7928}" destId="{02956293-9CDF-415B-8184-3B9BF20A75E4}" srcOrd="0" destOrd="0" presId="urn:microsoft.com/office/officeart/2005/8/layout/process1"/>
    <dgm:cxn modelId="{A87CCEB3-34FC-47CA-9601-45F09C1A42C8}" type="presParOf" srcId="{B9DBF6D3-DB28-4772-A84C-457240A6CBE2}" destId="{59972958-1386-4742-B0CF-2021B00C21CA}" srcOrd="12" destOrd="0" presId="urn:microsoft.com/office/officeart/2005/8/layout/process1"/>
    <dgm:cxn modelId="{EFAF0FB3-3ECA-4A35-ABF4-36E93B3B6B5C}" type="presParOf" srcId="{B9DBF6D3-DB28-4772-A84C-457240A6CBE2}" destId="{BBC84673-898C-493D-9361-03E0A3CA832C}" srcOrd="13" destOrd="0" presId="urn:microsoft.com/office/officeart/2005/8/layout/process1"/>
    <dgm:cxn modelId="{7178D4CE-FCE5-4BC5-A786-D3795514ABDE}" type="presParOf" srcId="{BBC84673-898C-493D-9361-03E0A3CA832C}" destId="{AC7ED180-C846-45A4-950F-35E2F804E01F}" srcOrd="0" destOrd="0" presId="urn:microsoft.com/office/officeart/2005/8/layout/process1"/>
    <dgm:cxn modelId="{B9CBDAF6-5009-453A-9493-BB0182E2B8F9}" type="presParOf" srcId="{B9DBF6D3-DB28-4772-A84C-457240A6CBE2}" destId="{E940C885-5B20-4DF1-93E0-0ED5144F2F66}" srcOrd="14" destOrd="0" presId="urn:microsoft.com/office/officeart/2005/8/layout/process1"/>
    <dgm:cxn modelId="{084B41B4-996F-4C35-9680-6BF5919A0A98}" type="presParOf" srcId="{B9DBF6D3-DB28-4772-A84C-457240A6CBE2}" destId="{54CFCF33-FA45-4F0B-BABF-CA2E71CFAF7F}" srcOrd="15" destOrd="0" presId="urn:microsoft.com/office/officeart/2005/8/layout/process1"/>
    <dgm:cxn modelId="{D201A7A4-6A42-4C97-8A9C-67DC5DAB389B}" type="presParOf" srcId="{54CFCF33-FA45-4F0B-BABF-CA2E71CFAF7F}" destId="{B5EA895D-786F-4FD0-BE79-878A6308E5CE}" srcOrd="0" destOrd="0" presId="urn:microsoft.com/office/officeart/2005/8/layout/process1"/>
    <dgm:cxn modelId="{BFD65EBA-7663-4343-BCD7-055FF9836241}" type="presParOf" srcId="{B9DBF6D3-DB28-4772-A84C-457240A6CBE2}" destId="{95CF7EB7-79BC-4E78-A5DA-13664F007899}" srcOrd="16"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275AD-1EC2-4A90-ACC1-659B996CC366}">
      <dsp:nvSpPr>
        <dsp:cNvPr id="0" name=""/>
        <dsp:cNvSpPr/>
      </dsp:nvSpPr>
      <dsp:spPr>
        <a:xfrm>
          <a:off x="1940" y="448867"/>
          <a:ext cx="449022" cy="61038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登陆江西省高等院校毕业生就业工作办公室网站</a:t>
          </a:r>
        </a:p>
      </dsp:txBody>
      <dsp:txXfrm>
        <a:off x="15091" y="462018"/>
        <a:ext cx="422720" cy="584087"/>
      </dsp:txXfrm>
    </dsp:sp>
    <dsp:sp modelId="{7F46610F-D512-49F6-961E-ADEC1746F6D5}">
      <dsp:nvSpPr>
        <dsp:cNvPr id="0" name=""/>
        <dsp:cNvSpPr/>
      </dsp:nvSpPr>
      <dsp:spPr>
        <a:xfrm>
          <a:off x="495865" y="698383"/>
          <a:ext cx="95192" cy="111357"/>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95865" y="720654"/>
        <a:ext cx="66634" cy="66815"/>
      </dsp:txXfrm>
    </dsp:sp>
    <dsp:sp modelId="{8ACB3EBD-34F6-4179-9A87-A6DAAA9711BA}">
      <dsp:nvSpPr>
        <dsp:cNvPr id="0" name=""/>
        <dsp:cNvSpPr/>
      </dsp:nvSpPr>
      <dsp:spPr>
        <a:xfrm>
          <a:off x="630572" y="448867"/>
          <a:ext cx="449022" cy="610389"/>
        </a:xfrm>
        <a:prstGeom prst="roundRect">
          <a:avLst>
            <a:gd name="adj" fmla="val 10000"/>
          </a:avLst>
        </a:prstGeom>
        <a:solidFill>
          <a:schemeClr val="accent3">
            <a:hueOff val="1406283"/>
            <a:satOff val="-211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点击就业协议书电子签约平台</a:t>
          </a:r>
        </a:p>
      </dsp:txBody>
      <dsp:txXfrm>
        <a:off x="643723" y="462018"/>
        <a:ext cx="422720" cy="584087"/>
      </dsp:txXfrm>
    </dsp:sp>
    <dsp:sp modelId="{00EA0C6F-B3D7-4BC0-BEC5-8E4D87CDF122}">
      <dsp:nvSpPr>
        <dsp:cNvPr id="0" name=""/>
        <dsp:cNvSpPr/>
      </dsp:nvSpPr>
      <dsp:spPr>
        <a:xfrm>
          <a:off x="1124496" y="698383"/>
          <a:ext cx="95192" cy="111357"/>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24496" y="720654"/>
        <a:ext cx="66634" cy="66815"/>
      </dsp:txXfrm>
    </dsp:sp>
    <dsp:sp modelId="{C19CE587-8F5E-484C-A0CE-F1F880A67FD5}">
      <dsp:nvSpPr>
        <dsp:cNvPr id="0" name=""/>
        <dsp:cNvSpPr/>
      </dsp:nvSpPr>
      <dsp:spPr>
        <a:xfrm>
          <a:off x="1259203" y="448867"/>
          <a:ext cx="449022" cy="610389"/>
        </a:xfrm>
        <a:prstGeom prst="roundRect">
          <a:avLst>
            <a:gd name="adj" fmla="val 10000"/>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企业注册</a:t>
          </a:r>
        </a:p>
      </dsp:txBody>
      <dsp:txXfrm>
        <a:off x="1272354" y="462018"/>
        <a:ext cx="422720" cy="584087"/>
      </dsp:txXfrm>
    </dsp:sp>
    <dsp:sp modelId="{E16949B2-A0CA-4507-97EB-A981CD9CA05F}">
      <dsp:nvSpPr>
        <dsp:cNvPr id="0" name=""/>
        <dsp:cNvSpPr/>
      </dsp:nvSpPr>
      <dsp:spPr>
        <a:xfrm>
          <a:off x="1753128" y="698383"/>
          <a:ext cx="95192" cy="111357"/>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753128" y="720654"/>
        <a:ext cx="66634" cy="66815"/>
      </dsp:txXfrm>
    </dsp:sp>
    <dsp:sp modelId="{23AF9A71-475B-4B1E-AB1C-E33AB300EE6C}">
      <dsp:nvSpPr>
        <dsp:cNvPr id="0" name=""/>
        <dsp:cNvSpPr/>
      </dsp:nvSpPr>
      <dsp:spPr>
        <a:xfrm>
          <a:off x="1887834" y="448867"/>
          <a:ext cx="449022" cy="610389"/>
        </a:xfrm>
        <a:prstGeom prst="roundRect">
          <a:avLst>
            <a:gd name="adj" fmla="val 10000"/>
          </a:avLst>
        </a:prstGeom>
        <a:solidFill>
          <a:schemeClr val="accent3">
            <a:hueOff val="4218849"/>
            <a:satOff val="-6330"/>
            <a:lumOff val="-102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支付企业认证费用</a:t>
          </a:r>
        </a:p>
      </dsp:txBody>
      <dsp:txXfrm>
        <a:off x="1900985" y="462018"/>
        <a:ext cx="422720" cy="584087"/>
      </dsp:txXfrm>
    </dsp:sp>
    <dsp:sp modelId="{C88C8D76-E6D2-4F3F-AB56-E9E94F0F8D76}">
      <dsp:nvSpPr>
        <dsp:cNvPr id="0" name=""/>
        <dsp:cNvSpPr/>
      </dsp:nvSpPr>
      <dsp:spPr>
        <a:xfrm>
          <a:off x="2381759" y="698383"/>
          <a:ext cx="95192" cy="111357"/>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2381759" y="720654"/>
        <a:ext cx="66634" cy="66815"/>
      </dsp:txXfrm>
    </dsp:sp>
    <dsp:sp modelId="{5C4DA0FE-10C2-491D-8221-8B15E434F652}">
      <dsp:nvSpPr>
        <dsp:cNvPr id="0" name=""/>
        <dsp:cNvSpPr/>
      </dsp:nvSpPr>
      <dsp:spPr>
        <a:xfrm>
          <a:off x="2516466" y="448867"/>
          <a:ext cx="449022" cy="610389"/>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企业实名认证</a:t>
          </a:r>
        </a:p>
      </dsp:txBody>
      <dsp:txXfrm>
        <a:off x="2529617" y="462018"/>
        <a:ext cx="422720" cy="584087"/>
      </dsp:txXfrm>
    </dsp:sp>
    <dsp:sp modelId="{AFAE3249-4F46-4ADA-B5FA-EDC4EBEDCAED}">
      <dsp:nvSpPr>
        <dsp:cNvPr id="0" name=""/>
        <dsp:cNvSpPr/>
      </dsp:nvSpPr>
      <dsp:spPr>
        <a:xfrm>
          <a:off x="3010390" y="698383"/>
          <a:ext cx="95192" cy="111357"/>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010390" y="720654"/>
        <a:ext cx="66634" cy="66815"/>
      </dsp:txXfrm>
    </dsp:sp>
    <dsp:sp modelId="{435466DB-DF8D-4D58-B641-C39F4C32A028}">
      <dsp:nvSpPr>
        <dsp:cNvPr id="0" name=""/>
        <dsp:cNvSpPr/>
      </dsp:nvSpPr>
      <dsp:spPr>
        <a:xfrm>
          <a:off x="3145097" y="448867"/>
          <a:ext cx="449022" cy="610389"/>
        </a:xfrm>
        <a:prstGeom prst="roundRect">
          <a:avLst>
            <a:gd name="adj" fmla="val 10000"/>
          </a:avLst>
        </a:prstGeom>
        <a:solidFill>
          <a:schemeClr val="accent3">
            <a:hueOff val="7031415"/>
            <a:satOff val="-10550"/>
            <a:lumOff val="-17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上传印章</a:t>
          </a:r>
        </a:p>
      </dsp:txBody>
      <dsp:txXfrm>
        <a:off x="3158248" y="462018"/>
        <a:ext cx="422720" cy="584087"/>
      </dsp:txXfrm>
    </dsp:sp>
    <dsp:sp modelId="{120DEEAC-4428-4D51-8693-9E1D0A7B7928}">
      <dsp:nvSpPr>
        <dsp:cNvPr id="0" name=""/>
        <dsp:cNvSpPr/>
      </dsp:nvSpPr>
      <dsp:spPr>
        <a:xfrm>
          <a:off x="3639022" y="698383"/>
          <a:ext cx="95192" cy="111357"/>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3639022" y="720654"/>
        <a:ext cx="66634" cy="66815"/>
      </dsp:txXfrm>
    </dsp:sp>
    <dsp:sp modelId="{59972958-1386-4742-B0CF-2021B00C21CA}">
      <dsp:nvSpPr>
        <dsp:cNvPr id="0" name=""/>
        <dsp:cNvSpPr/>
      </dsp:nvSpPr>
      <dsp:spPr>
        <a:xfrm>
          <a:off x="3773729" y="448867"/>
          <a:ext cx="449022" cy="610389"/>
        </a:xfrm>
        <a:prstGeom prst="roundRect">
          <a:avLst>
            <a:gd name="adj" fmla="val 10000"/>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确认就业协议</a:t>
          </a:r>
        </a:p>
      </dsp:txBody>
      <dsp:txXfrm>
        <a:off x="3786880" y="462018"/>
        <a:ext cx="422720" cy="584087"/>
      </dsp:txXfrm>
    </dsp:sp>
    <dsp:sp modelId="{BBC84673-898C-493D-9361-03E0A3CA832C}">
      <dsp:nvSpPr>
        <dsp:cNvPr id="0" name=""/>
        <dsp:cNvSpPr/>
      </dsp:nvSpPr>
      <dsp:spPr>
        <a:xfrm>
          <a:off x="4267653" y="698383"/>
          <a:ext cx="95192" cy="111357"/>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267653" y="720654"/>
        <a:ext cx="66634" cy="66815"/>
      </dsp:txXfrm>
    </dsp:sp>
    <dsp:sp modelId="{E940C885-5B20-4DF1-93E0-0ED5144F2F66}">
      <dsp:nvSpPr>
        <dsp:cNvPr id="0" name=""/>
        <dsp:cNvSpPr/>
      </dsp:nvSpPr>
      <dsp:spPr>
        <a:xfrm>
          <a:off x="4402360" y="448867"/>
          <a:ext cx="449022" cy="610389"/>
        </a:xfrm>
        <a:prstGeom prst="roundRect">
          <a:avLst>
            <a:gd name="adj" fmla="val 10000"/>
          </a:avLst>
        </a:prstGeom>
        <a:solidFill>
          <a:schemeClr val="accent3">
            <a:hueOff val="9843981"/>
            <a:satOff val="-14770"/>
            <a:lumOff val="-24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学生及学校签署</a:t>
          </a:r>
        </a:p>
      </dsp:txBody>
      <dsp:txXfrm>
        <a:off x="4415511" y="462018"/>
        <a:ext cx="422720" cy="584087"/>
      </dsp:txXfrm>
    </dsp:sp>
    <dsp:sp modelId="{54CFCF33-FA45-4F0B-BABF-CA2E71CFAF7F}">
      <dsp:nvSpPr>
        <dsp:cNvPr id="0" name=""/>
        <dsp:cNvSpPr/>
      </dsp:nvSpPr>
      <dsp:spPr>
        <a:xfrm>
          <a:off x="4896285" y="698383"/>
          <a:ext cx="95192" cy="111357"/>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4896285" y="720654"/>
        <a:ext cx="66634" cy="66815"/>
      </dsp:txXfrm>
    </dsp:sp>
    <dsp:sp modelId="{95CF7EB7-79BC-4E78-A5DA-13664F007899}">
      <dsp:nvSpPr>
        <dsp:cNvPr id="0" name=""/>
        <dsp:cNvSpPr/>
      </dsp:nvSpPr>
      <dsp:spPr>
        <a:xfrm>
          <a:off x="5030991" y="448867"/>
          <a:ext cx="449022" cy="610389"/>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zh-CN" altLang="en-US" sz="600" kern="1200"/>
            <a:t>手动签署</a:t>
          </a:r>
        </a:p>
      </dsp:txBody>
      <dsp:txXfrm>
        <a:off x="5044142" y="462018"/>
        <a:ext cx="422720" cy="5840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零余的使者</cp:lastModifiedBy>
  <cp:lastPrinted>2020-09-27T00:35:00Z</cp:lastPrinted>
  <dcterms:modified xsi:type="dcterms:W3CDTF">2020-10-09T06:33:58Z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