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600" w:lineRule="exact"/>
        <w:jc w:val="both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附件4：</w:t>
      </w:r>
    </w:p>
    <w:p>
      <w:pPr>
        <w:spacing w:after="93" w:afterLines="30" w:line="600" w:lineRule="exact"/>
        <w:jc w:val="both"/>
        <w:rPr>
          <w:rFonts w:hint="eastAsia"/>
          <w:b/>
          <w:sz w:val="36"/>
          <w:szCs w:val="36"/>
          <w:lang w:val="en-US" w:eastAsia="zh-CN"/>
        </w:rPr>
      </w:pPr>
    </w:p>
    <w:p>
      <w:pPr>
        <w:spacing w:after="93" w:afterLines="30" w:line="6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>吉安职业技术学院“</w:t>
      </w:r>
      <w:r>
        <w:rPr>
          <w:rFonts w:hint="default" w:ascii="方正小标宋简体" w:eastAsia="方正小标宋简体"/>
          <w:bCs/>
          <w:color w:val="000000"/>
          <w:sz w:val="36"/>
          <w:szCs w:val="36"/>
          <w:lang w:eastAsia="zh-CN"/>
        </w:rPr>
        <w:t>创业街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>”管理办法</w:t>
      </w:r>
    </w:p>
    <w:bookmarkEnd w:id="0"/>
    <w:p>
      <w:pPr>
        <w:spacing w:before="156" w:beforeLines="50" w:after="156" w:afterLines="50" w:line="500" w:lineRule="atLeast"/>
        <w:jc w:val="center"/>
      </w:pPr>
      <w:r>
        <w:rPr>
          <w:rFonts w:ascii="黑体" w:hAnsi="黑体" w:eastAsia="黑体"/>
          <w:sz w:val="32"/>
          <w:szCs w:val="32"/>
        </w:rPr>
        <w:t>一、总  则</w:t>
      </w:r>
    </w:p>
    <w:p>
      <w:pPr>
        <w:spacing w:line="500" w:lineRule="atLeast"/>
        <w:ind w:firstLine="643" w:firstLineChars="200"/>
      </w:pPr>
      <w:r>
        <w:rPr>
          <w:rFonts w:ascii="仿宋_GB2312" w:hAnsi="宋体" w:eastAsia="仿宋_GB2312"/>
          <w:b/>
          <w:sz w:val="32"/>
          <w:szCs w:val="32"/>
        </w:rPr>
        <w:t>第一条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为进一步贯彻落实“大众创业、万众创新”的国家发展战略，深化人才培养模式改革，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同时为积极响应国家关于“地摊经济”的号召</w:t>
      </w:r>
      <w:r>
        <w:rPr>
          <w:rFonts w:ascii="仿宋_GB2312" w:hAnsi="宋体" w:eastAsia="仿宋_GB2312"/>
          <w:sz w:val="32"/>
          <w:szCs w:val="32"/>
        </w:rPr>
        <w:t>，学校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于</w:t>
      </w:r>
      <w:r>
        <w:rPr>
          <w:rFonts w:ascii="仿宋_GB2312" w:hAnsi="宋体" w:eastAsia="仿宋_GB2312"/>
          <w:sz w:val="32"/>
          <w:szCs w:val="32"/>
        </w:rPr>
        <w:t>大学生创意创业园（以下简称创业园）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内创建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。为保证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各项工作的正常有序开展，特制定本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规定；</w:t>
      </w:r>
    </w:p>
    <w:p>
      <w:pPr>
        <w:spacing w:line="500" w:lineRule="atLeast"/>
        <w:ind w:firstLine="643" w:firstLineChars="200"/>
      </w:pPr>
      <w:r>
        <w:rPr>
          <w:rFonts w:ascii="仿宋_GB2312" w:hAnsi="宋体" w:eastAsia="仿宋_GB2312"/>
          <w:b/>
          <w:sz w:val="32"/>
          <w:szCs w:val="32"/>
        </w:rPr>
        <w:t xml:space="preserve">第二条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位于</w:t>
      </w:r>
      <w:r>
        <w:rPr>
          <w:rFonts w:ascii="仿宋_GB2312" w:hAnsi="宋体" w:eastAsia="仿宋_GB2312"/>
          <w:sz w:val="32"/>
          <w:szCs w:val="32"/>
        </w:rPr>
        <w:t>大学生创意创业园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内通道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为学生提供便利的商业摊位运营场所</w:t>
      </w:r>
      <w:r>
        <w:rPr>
          <w:rFonts w:ascii="仿宋_GB2312" w:hAnsi="宋体" w:eastAsia="仿宋_GB2312"/>
          <w:sz w:val="32"/>
          <w:szCs w:val="32"/>
        </w:rPr>
        <w:t>，努力为学生打造高效务实的创新创业平台。</w:t>
      </w:r>
    </w:p>
    <w:p>
      <w:pPr>
        <w:spacing w:before="156" w:beforeLines="50" w:after="156" w:afterLines="50" w:line="500" w:lineRule="atLeast"/>
        <w:jc w:val="center"/>
      </w:pPr>
      <w:r>
        <w:rPr>
          <w:rFonts w:ascii="黑体" w:hAnsi="黑体" w:eastAsia="黑体"/>
          <w:sz w:val="32"/>
          <w:szCs w:val="32"/>
        </w:rPr>
        <w:t>二、组织机构及职责</w:t>
      </w:r>
    </w:p>
    <w:p>
      <w:pPr>
        <w:spacing w:line="500" w:lineRule="atLeast"/>
        <w:ind w:firstLine="643" w:firstLineChars="200"/>
        <w:rPr>
          <w:color w:val="auto"/>
        </w:rPr>
      </w:pPr>
      <w:r>
        <w:rPr>
          <w:rFonts w:ascii="仿宋_GB2312" w:hAnsi="宋体" w:eastAsia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lang w:val="en-US" w:eastAsia="zh-CN"/>
        </w:rPr>
        <w:t>三</w:t>
      </w:r>
      <w:r>
        <w:rPr>
          <w:rFonts w:ascii="仿宋_GB2312" w:hAnsi="宋体" w:eastAsia="仿宋_GB2312"/>
          <w:b/>
          <w:color w:val="auto"/>
          <w:sz w:val="32"/>
          <w:szCs w:val="32"/>
        </w:rPr>
        <w:t>条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 学校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创新</w:t>
      </w:r>
      <w:r>
        <w:rPr>
          <w:rFonts w:ascii="仿宋_GB2312" w:hAnsi="宋体" w:eastAsia="仿宋_GB2312"/>
          <w:color w:val="auto"/>
          <w:sz w:val="32"/>
          <w:szCs w:val="32"/>
        </w:rPr>
        <w:t>创业教育工作领导小组授权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创新创业学院</w:t>
      </w:r>
      <w:r>
        <w:rPr>
          <w:rFonts w:ascii="仿宋_GB2312" w:hAnsi="宋体" w:eastAsia="仿宋_GB2312"/>
          <w:color w:val="auto"/>
          <w:sz w:val="32"/>
          <w:szCs w:val="32"/>
        </w:rPr>
        <w:t>对</w:t>
      </w:r>
      <w:r>
        <w:rPr>
          <w:rFonts w:hint="default" w:ascii="仿宋_GB2312" w:hAnsi="宋体" w:eastAsia="仿宋_GB2312"/>
          <w:color w:val="auto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color w:val="auto"/>
          <w:sz w:val="32"/>
          <w:szCs w:val="32"/>
        </w:rPr>
        <w:t>进行管理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具体事项由创新创业委员管委会负责执行</w:t>
      </w:r>
      <w:r>
        <w:rPr>
          <w:rFonts w:ascii="仿宋_GB2312" w:hAnsi="宋体" w:eastAsia="仿宋_GB2312"/>
          <w:color w:val="auto"/>
          <w:sz w:val="32"/>
          <w:szCs w:val="32"/>
        </w:rPr>
        <w:t>。其主要职责有：</w:t>
      </w:r>
    </w:p>
    <w:p>
      <w:pPr>
        <w:spacing w:line="500" w:lineRule="atLeast"/>
        <w:ind w:firstLine="640" w:firstLineChars="200"/>
        <w:rPr>
          <w:color w:val="auto"/>
        </w:rPr>
      </w:pPr>
      <w:r>
        <w:rPr>
          <w:rFonts w:ascii="仿宋_GB2312" w:hAnsi="宋体" w:eastAsia="仿宋_GB2312"/>
          <w:color w:val="auto"/>
          <w:sz w:val="32"/>
          <w:szCs w:val="32"/>
        </w:rPr>
        <w:t>1．全面负责</w:t>
      </w:r>
      <w:r>
        <w:rPr>
          <w:rFonts w:hint="default" w:ascii="仿宋_GB2312" w:hAnsi="宋体" w:eastAsia="仿宋_GB2312"/>
          <w:color w:val="auto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color w:val="auto"/>
          <w:sz w:val="32"/>
          <w:szCs w:val="32"/>
        </w:rPr>
        <w:t>的日常管理工作，制定</w:t>
      </w:r>
      <w:r>
        <w:rPr>
          <w:rFonts w:hint="default" w:ascii="仿宋_GB2312" w:hAnsi="宋体" w:eastAsia="仿宋_GB2312"/>
          <w:color w:val="auto"/>
          <w:sz w:val="32"/>
          <w:szCs w:val="32"/>
          <w:lang w:eastAsia="zh-CN"/>
        </w:rPr>
        <w:t>创业街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相关</w:t>
      </w:r>
      <w:r>
        <w:rPr>
          <w:rFonts w:ascii="仿宋_GB2312" w:hAnsi="宋体" w:eastAsia="仿宋_GB2312"/>
          <w:color w:val="auto"/>
          <w:sz w:val="32"/>
          <w:szCs w:val="32"/>
        </w:rPr>
        <w:t>管理制度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；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</w:t>
      </w:r>
    </w:p>
    <w:p>
      <w:pPr>
        <w:spacing w:line="500" w:lineRule="atLeas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ascii="仿宋_GB2312" w:hAnsi="宋体" w:eastAsia="仿宋_GB2312"/>
          <w:color w:val="auto"/>
          <w:sz w:val="32"/>
          <w:szCs w:val="32"/>
        </w:rPr>
        <w:t>2．管理和维护</w:t>
      </w:r>
      <w:r>
        <w:rPr>
          <w:rFonts w:hint="default" w:ascii="仿宋_GB2312" w:hAnsi="宋体" w:eastAsia="仿宋_GB2312"/>
          <w:color w:val="auto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color w:val="auto"/>
          <w:sz w:val="32"/>
          <w:szCs w:val="32"/>
        </w:rPr>
        <w:t>公共财产物资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；</w:t>
      </w:r>
    </w:p>
    <w:p>
      <w:pPr>
        <w:spacing w:line="500" w:lineRule="atLeas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 管理维护</w:t>
      </w:r>
      <w:r>
        <w:rPr>
          <w:rFonts w:hint="default" w:ascii="仿宋_GB2312" w:hAnsi="宋体" w:eastAsia="仿宋_GB2312"/>
          <w:color w:val="auto"/>
          <w:sz w:val="32"/>
          <w:szCs w:val="32"/>
          <w:lang w:eastAsia="zh-CN"/>
        </w:rPr>
        <w:t>创业街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周围环境和秩序；</w:t>
      </w:r>
    </w:p>
    <w:p>
      <w:pPr>
        <w:spacing w:line="500" w:lineRule="atLeas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 协助创新创业学院处理经营者、消费者投诉、纠纷；</w:t>
      </w:r>
    </w:p>
    <w:p>
      <w:pPr>
        <w:spacing w:line="500" w:lineRule="atLeas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/>
          <w:color w:val="auto"/>
          <w:sz w:val="32"/>
          <w:szCs w:val="32"/>
        </w:rPr>
        <w:t>．负责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color w:val="auto"/>
          <w:sz w:val="32"/>
          <w:szCs w:val="32"/>
        </w:rPr>
        <w:t>的对外宣传与推广工作。</w:t>
      </w:r>
    </w:p>
    <w:p>
      <w:pPr>
        <w:spacing w:line="500" w:lineRule="atLeast"/>
        <w:ind w:firstLine="640" w:firstLineChars="200"/>
        <w:jc w:val="center"/>
      </w:pPr>
      <w:r>
        <w:rPr>
          <w:rFonts w:ascii="黑体" w:hAnsi="黑体" w:eastAsia="黑体"/>
          <w:sz w:val="32"/>
          <w:szCs w:val="32"/>
        </w:rPr>
        <w:t>三、</w:t>
      </w:r>
      <w:r>
        <w:rPr>
          <w:rFonts w:hint="default" w:ascii="黑体" w:hAnsi="黑体" w:eastAsia="黑体"/>
          <w:sz w:val="32"/>
          <w:szCs w:val="32"/>
          <w:lang w:eastAsia="zh-CN"/>
        </w:rPr>
        <w:t>创业街</w:t>
      </w:r>
      <w:r>
        <w:rPr>
          <w:rFonts w:ascii="黑体" w:hAnsi="黑体" w:eastAsia="黑体"/>
          <w:sz w:val="32"/>
          <w:szCs w:val="32"/>
        </w:rPr>
        <w:t>管理</w:t>
      </w:r>
    </w:p>
    <w:p>
      <w:pPr>
        <w:spacing w:line="500" w:lineRule="atLeast"/>
        <w:ind w:firstLine="643" w:firstLineChars="200"/>
      </w:pPr>
      <w:r>
        <w:rPr>
          <w:rFonts w:ascii="仿宋_GB2312" w:hAnsi="宋体" w:eastAsia="仿宋_GB2312"/>
          <w:b/>
          <w:sz w:val="32"/>
          <w:szCs w:val="32"/>
        </w:rPr>
        <w:t>第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四</w:t>
      </w:r>
      <w:r>
        <w:rPr>
          <w:rFonts w:ascii="仿宋_GB2312" w:hAnsi="宋体" w:eastAsia="仿宋_GB2312"/>
          <w:b/>
          <w:sz w:val="32"/>
          <w:szCs w:val="32"/>
        </w:rPr>
        <w:t>条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经营管理</w:t>
      </w:r>
    </w:p>
    <w:p>
      <w:pPr>
        <w:spacing w:line="500" w:lineRule="atLeas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32"/>
        </w:rPr>
        <w:t>1．学校对批准入驻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摊位</w:t>
      </w:r>
      <w:r>
        <w:rPr>
          <w:rFonts w:ascii="仿宋_GB2312" w:hAnsi="宋体" w:eastAsia="仿宋_GB2312"/>
          <w:sz w:val="32"/>
          <w:szCs w:val="32"/>
        </w:rPr>
        <w:t>一律采用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申请登记制</w:t>
      </w:r>
      <w:r>
        <w:rPr>
          <w:rFonts w:ascii="仿宋_GB2312" w:hAnsi="宋体" w:eastAsia="仿宋_GB2312"/>
          <w:sz w:val="32"/>
          <w:szCs w:val="32"/>
        </w:rPr>
        <w:t>方式进行管理，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摊位</w:t>
      </w:r>
      <w:r>
        <w:rPr>
          <w:rFonts w:ascii="仿宋_GB2312" w:hAnsi="宋体" w:eastAsia="仿宋_GB2312"/>
          <w:sz w:val="32"/>
          <w:szCs w:val="32"/>
        </w:rPr>
        <w:t>自主经营、自负盈亏、独立承担风险与法律责任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00" w:lineRule="atLeas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所有摊位经营者向消费者提供商品或者服务，应当恪守社会公德，诚信经营，保障消费者的合法权益；不得设定不公平、不合理的交易条件，不得强制交易；</w:t>
      </w:r>
    </w:p>
    <w:p>
      <w:pPr>
        <w:spacing w:line="500" w:lineRule="atLeas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 摊位经营者须自行安排销售人员，自行设计销售方案招揽顾客；鼓励各摊位采取直播带货方式扩大销售范围；</w:t>
      </w:r>
    </w:p>
    <w:p>
      <w:pPr>
        <w:spacing w:line="500" w:lineRule="atLeas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/>
          <w:sz w:val="32"/>
          <w:szCs w:val="32"/>
        </w:rPr>
        <w:t>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摊位经营期间</w:t>
      </w:r>
      <w:r>
        <w:rPr>
          <w:rFonts w:ascii="仿宋_GB2312" w:hAnsi="宋体" w:eastAsia="仿宋_GB2312"/>
          <w:sz w:val="32"/>
          <w:szCs w:val="32"/>
        </w:rPr>
        <w:t>，涉及改变经营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范围</w:t>
      </w:r>
      <w:r>
        <w:rPr>
          <w:rFonts w:ascii="仿宋_GB2312" w:hAnsi="宋体" w:eastAsia="仿宋_GB2312"/>
          <w:sz w:val="32"/>
          <w:szCs w:val="32"/>
        </w:rPr>
        <w:t>、提前中止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经营</w:t>
      </w:r>
      <w:r>
        <w:rPr>
          <w:rFonts w:ascii="仿宋_GB2312" w:hAnsi="宋体" w:eastAsia="仿宋_GB2312"/>
          <w:sz w:val="32"/>
          <w:szCs w:val="32"/>
        </w:rPr>
        <w:t>等情况，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摊位</w:t>
      </w:r>
      <w:r>
        <w:rPr>
          <w:rFonts w:ascii="仿宋_GB2312" w:hAnsi="宋体" w:eastAsia="仿宋_GB2312"/>
          <w:sz w:val="32"/>
          <w:szCs w:val="32"/>
        </w:rPr>
        <w:t>负责人须提前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/>
          <w:sz w:val="32"/>
          <w:szCs w:val="32"/>
        </w:rPr>
        <w:t>天</w:t>
      </w:r>
      <w:r>
        <w:rPr>
          <w:rFonts w:ascii="仿宋_GB2312" w:hAnsi="宋体" w:eastAsia="仿宋_GB2312"/>
          <w:color w:val="auto"/>
          <w:sz w:val="32"/>
          <w:szCs w:val="32"/>
        </w:rPr>
        <w:t>提出报告，经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创新创业学院</w:t>
      </w:r>
      <w:r>
        <w:rPr>
          <w:rFonts w:ascii="仿宋_GB2312" w:hAnsi="宋体" w:eastAsia="仿宋_GB2312"/>
          <w:color w:val="auto"/>
          <w:sz w:val="32"/>
          <w:szCs w:val="32"/>
        </w:rPr>
        <w:t>审核批准后，方可变更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经营范围</w:t>
      </w:r>
      <w:r>
        <w:rPr>
          <w:rFonts w:ascii="仿宋_GB2312" w:hAnsi="宋体" w:eastAsia="仿宋_GB2312"/>
          <w:sz w:val="32"/>
          <w:szCs w:val="32"/>
        </w:rPr>
        <w:t>。对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违反</w:t>
      </w:r>
      <w:r>
        <w:rPr>
          <w:rFonts w:ascii="仿宋_GB2312" w:hAnsi="宋体" w:eastAsia="仿宋_GB2312"/>
          <w:sz w:val="32"/>
          <w:szCs w:val="32"/>
        </w:rPr>
        <w:t>学校有关规定的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摊位</w:t>
      </w:r>
      <w:r>
        <w:rPr>
          <w:rFonts w:ascii="仿宋_GB2312" w:hAnsi="宋体" w:eastAsia="仿宋_GB2312"/>
          <w:sz w:val="32"/>
          <w:szCs w:val="32"/>
        </w:rPr>
        <w:t>，学校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有权</w:t>
      </w:r>
      <w:r>
        <w:rPr>
          <w:rFonts w:ascii="仿宋_GB2312" w:hAnsi="宋体" w:eastAsia="仿宋_GB2312"/>
          <w:sz w:val="32"/>
          <w:szCs w:val="32"/>
        </w:rPr>
        <w:t>要求其退出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；</w:t>
      </w:r>
    </w:p>
    <w:p>
      <w:pPr>
        <w:spacing w:line="500" w:lineRule="atLeas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/>
          <w:color w:val="auto"/>
          <w:sz w:val="32"/>
          <w:szCs w:val="32"/>
        </w:rPr>
        <w:t>．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摊位经营</w:t>
      </w:r>
      <w:r>
        <w:rPr>
          <w:rFonts w:ascii="仿宋_GB2312" w:hAnsi="宋体" w:eastAsia="仿宋_GB2312"/>
          <w:color w:val="auto"/>
          <w:sz w:val="32"/>
          <w:szCs w:val="32"/>
        </w:rPr>
        <w:t>负责人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如需变更，</w:t>
      </w:r>
      <w:r>
        <w:rPr>
          <w:rFonts w:ascii="仿宋_GB2312" w:hAnsi="宋体" w:eastAsia="仿宋_GB2312"/>
          <w:color w:val="auto"/>
          <w:sz w:val="32"/>
          <w:szCs w:val="32"/>
        </w:rPr>
        <w:t>必须向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创新创业学院</w:t>
      </w:r>
      <w:r>
        <w:rPr>
          <w:rFonts w:ascii="仿宋_GB2312" w:hAnsi="宋体" w:eastAsia="仿宋_GB2312"/>
          <w:color w:val="auto"/>
          <w:sz w:val="32"/>
          <w:szCs w:val="32"/>
        </w:rPr>
        <w:t>提交申请，经批准后方可变更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00" w:lineRule="atLeast"/>
        <w:ind w:firstLine="643" w:firstLineChars="200"/>
      </w:pPr>
      <w:r>
        <w:rPr>
          <w:rFonts w:ascii="仿宋_GB2312" w:hAnsi="宋体" w:eastAsia="仿宋_GB2312"/>
          <w:b/>
          <w:sz w:val="32"/>
          <w:szCs w:val="32"/>
        </w:rPr>
        <w:t>第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五</w:t>
      </w:r>
      <w:r>
        <w:rPr>
          <w:rFonts w:ascii="仿宋_GB2312" w:hAnsi="宋体" w:eastAsia="仿宋_GB2312"/>
          <w:b/>
          <w:sz w:val="32"/>
          <w:szCs w:val="32"/>
        </w:rPr>
        <w:t>条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场地</w:t>
      </w:r>
      <w:r>
        <w:rPr>
          <w:rFonts w:ascii="仿宋_GB2312" w:hAnsi="宋体" w:eastAsia="仿宋_GB2312"/>
          <w:sz w:val="32"/>
          <w:szCs w:val="32"/>
        </w:rPr>
        <w:t>管理</w:t>
      </w:r>
    </w:p>
    <w:p>
      <w:pPr>
        <w:spacing w:line="500" w:lineRule="atLeas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32"/>
        </w:rPr>
        <w:t xml:space="preserve">1. 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为经营摊位</w:t>
      </w:r>
      <w:r>
        <w:rPr>
          <w:rFonts w:ascii="仿宋_GB2312" w:hAnsi="宋体" w:eastAsia="仿宋_GB2312"/>
          <w:sz w:val="32"/>
          <w:szCs w:val="32"/>
        </w:rPr>
        <w:t>提供经营场地等相关基本设施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</w:t>
      </w:r>
      <w:r>
        <w:rPr>
          <w:rFonts w:ascii="仿宋_GB2312" w:hAnsi="宋体" w:eastAsia="仿宋_GB2312"/>
          <w:sz w:val="32"/>
          <w:szCs w:val="32"/>
        </w:rPr>
        <w:t>并按照学校统一规定维护相关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场地设施；</w:t>
      </w:r>
    </w:p>
    <w:p>
      <w:pPr>
        <w:spacing w:line="500" w:lineRule="atLeas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2. </w:t>
      </w:r>
      <w:r>
        <w:rPr>
          <w:rFonts w:ascii="仿宋_GB2312" w:hAnsi="宋体" w:eastAsia="仿宋_GB2312"/>
          <w:sz w:val="32"/>
          <w:szCs w:val="32"/>
        </w:rPr>
        <w:t>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经营摊位在指定摊位范围</w:t>
      </w:r>
      <w:r>
        <w:rPr>
          <w:rFonts w:ascii="仿宋_GB2312" w:hAnsi="宋体" w:eastAsia="仿宋_GB2312"/>
          <w:sz w:val="32"/>
          <w:szCs w:val="32"/>
        </w:rPr>
        <w:t>内经营，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自觉维护环境卫生，</w:t>
      </w:r>
      <w:r>
        <w:rPr>
          <w:rFonts w:ascii="仿宋_GB2312" w:hAnsi="宋体" w:eastAsia="仿宋_GB2312"/>
          <w:sz w:val="32"/>
          <w:szCs w:val="32"/>
        </w:rPr>
        <w:t>不得擅自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更改摊位</w:t>
      </w:r>
      <w:r>
        <w:rPr>
          <w:rFonts w:ascii="仿宋_GB2312" w:hAnsi="宋体" w:eastAsia="仿宋_GB2312"/>
          <w:sz w:val="32"/>
          <w:szCs w:val="32"/>
        </w:rPr>
        <w:t>，不得破坏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设施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500" w:lineRule="atLeas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 摊位经营者必须保管好自己的商品，统一使用由活动主办方提供的收据，并按要求如实填写。该收据是买卖双方发生交易行为的凭证，消费者有权维护自已的合法权益；</w:t>
      </w:r>
    </w:p>
    <w:p>
      <w:pPr>
        <w:spacing w:line="500" w:lineRule="atLeas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4.各摊位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需缴纳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保证金200元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退出创业街时退还保证金；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摊位经营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存在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违反国家的政策法律法规、学校规章制度、损害师生利益、妨碍师生正常工作、学习、休息等行为的，学校有权停止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摊位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的有关活动，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不予退回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00" w:lineRule="atLeast"/>
        <w:ind w:firstLine="643" w:firstLineChars="200"/>
      </w:pPr>
      <w:r>
        <w:rPr>
          <w:rFonts w:ascii="仿宋_GB2312" w:hAnsi="宋体" w:eastAsia="仿宋_GB2312"/>
          <w:b/>
          <w:sz w:val="32"/>
          <w:szCs w:val="32"/>
        </w:rPr>
        <w:t>第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六</w:t>
      </w:r>
      <w:r>
        <w:rPr>
          <w:rFonts w:ascii="仿宋_GB2312" w:hAnsi="宋体" w:eastAsia="仿宋_GB2312"/>
          <w:b/>
          <w:sz w:val="32"/>
          <w:szCs w:val="32"/>
        </w:rPr>
        <w:t>条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>安全管理</w:t>
      </w:r>
    </w:p>
    <w:p>
      <w:pPr>
        <w:spacing w:line="500" w:lineRule="atLeast"/>
        <w:ind w:firstLine="640" w:firstLineChars="200"/>
        <w:rPr>
          <w:rFonts w:hint="eastAsia" w:eastAsia="仿宋_GB2312"/>
          <w:lang w:eastAsia="zh-CN"/>
        </w:rPr>
      </w:pPr>
      <w:r>
        <w:rPr>
          <w:rFonts w:ascii="仿宋_GB2312" w:hAnsi="宋体" w:eastAsia="仿宋_GB2312"/>
          <w:sz w:val="32"/>
          <w:szCs w:val="32"/>
        </w:rPr>
        <w:t>1．各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经营摊位</w:t>
      </w:r>
      <w:r>
        <w:rPr>
          <w:rFonts w:ascii="仿宋_GB2312" w:hAnsi="宋体" w:eastAsia="仿宋_GB2312"/>
          <w:sz w:val="32"/>
          <w:szCs w:val="32"/>
        </w:rPr>
        <w:t>要严格履行《吉安职业技术学院大学生创意创业园消防安全管理规则》的相关要求，强化安全意识，共同维护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的安全环境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spacing w:line="500" w:lineRule="atLeast"/>
        <w:ind w:firstLine="640" w:firstLineChars="200"/>
      </w:pPr>
      <w:r>
        <w:rPr>
          <w:rFonts w:ascii="仿宋_GB2312" w:hAnsi="宋体" w:eastAsia="仿宋_GB2312"/>
          <w:sz w:val="32"/>
          <w:szCs w:val="32"/>
        </w:rPr>
        <w:t>2．各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经营摊位</w:t>
      </w:r>
      <w:r>
        <w:rPr>
          <w:rFonts w:ascii="仿宋_GB2312" w:hAnsi="宋体" w:eastAsia="仿宋_GB2312"/>
          <w:sz w:val="32"/>
          <w:szCs w:val="32"/>
        </w:rPr>
        <w:t>必须做到离开时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收拾摊位、清理地面；</w:t>
      </w:r>
    </w:p>
    <w:p>
      <w:pPr>
        <w:spacing w:line="500" w:lineRule="atLeast"/>
        <w:ind w:firstLine="640" w:firstLineChars="200"/>
        <w:rPr>
          <w:rFonts w:hint="eastAsia" w:eastAsia="仿宋_GB2312"/>
          <w:lang w:eastAsia="zh-CN"/>
        </w:rPr>
      </w:pPr>
      <w:r>
        <w:rPr>
          <w:rFonts w:ascii="仿宋_GB2312" w:hAnsi="宋体" w:eastAsia="仿宋_GB2312"/>
          <w:sz w:val="32"/>
          <w:szCs w:val="32"/>
        </w:rPr>
        <w:t>3．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内禁止任何人员留宿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spacing w:line="500" w:lineRule="atLeast"/>
        <w:ind w:firstLine="640" w:firstLineChars="200"/>
        <w:rPr>
          <w:rFonts w:hint="eastAsia" w:eastAsia="仿宋_GB2312"/>
          <w:lang w:eastAsia="zh-CN"/>
        </w:rPr>
      </w:pPr>
      <w:r>
        <w:rPr>
          <w:rFonts w:ascii="仿宋_GB2312" w:hAnsi="宋体" w:eastAsia="仿宋_GB2312"/>
          <w:sz w:val="32"/>
          <w:szCs w:val="32"/>
        </w:rPr>
        <w:t>4．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内不得饲养宠物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spacing w:line="500" w:lineRule="atLeast"/>
        <w:ind w:firstLine="640" w:firstLineChars="200"/>
      </w:pPr>
      <w:r>
        <w:rPr>
          <w:rFonts w:ascii="仿宋_GB2312" w:hAnsi="宋体" w:eastAsia="仿宋_GB2312"/>
          <w:sz w:val="32"/>
          <w:szCs w:val="32"/>
        </w:rPr>
        <w:t>5．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内禁止烹饪活动。</w:t>
      </w:r>
    </w:p>
    <w:p>
      <w:pPr>
        <w:spacing w:line="500" w:lineRule="atLeast"/>
        <w:ind w:firstLine="643" w:firstLineChars="200"/>
      </w:pPr>
      <w:r>
        <w:rPr>
          <w:rFonts w:ascii="仿宋_GB2312" w:hAnsi="宋体" w:eastAsia="仿宋_GB2312"/>
          <w:b/>
          <w:sz w:val="32"/>
          <w:szCs w:val="32"/>
        </w:rPr>
        <w:t>第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七</w:t>
      </w:r>
      <w:r>
        <w:rPr>
          <w:rFonts w:ascii="仿宋_GB2312" w:hAnsi="宋体" w:eastAsia="仿宋_GB2312"/>
          <w:b/>
          <w:sz w:val="32"/>
          <w:szCs w:val="32"/>
        </w:rPr>
        <w:t>条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退出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</w:p>
    <w:p>
      <w:pPr>
        <w:spacing w:line="500" w:lineRule="atLeast"/>
        <w:ind w:firstLine="640" w:firstLineChars="200"/>
      </w:pPr>
      <w:r>
        <w:rPr>
          <w:rFonts w:ascii="仿宋_GB2312" w:hAnsi="宋体" w:eastAsia="仿宋_GB2312"/>
          <w:sz w:val="32"/>
          <w:szCs w:val="32"/>
        </w:rPr>
        <w:t>1．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入驻摊位</w:t>
      </w:r>
      <w:r>
        <w:rPr>
          <w:rFonts w:ascii="仿宋_GB2312" w:hAnsi="宋体" w:eastAsia="仿宋_GB2312"/>
          <w:sz w:val="32"/>
          <w:szCs w:val="32"/>
        </w:rPr>
        <w:t>有下列情况之一者，学校将发放《退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出</w:t>
      </w:r>
      <w:r>
        <w:rPr>
          <w:rFonts w:ascii="仿宋_GB2312" w:hAnsi="宋体" w:eastAsia="仿宋_GB2312"/>
          <w:sz w:val="32"/>
          <w:szCs w:val="32"/>
        </w:rPr>
        <w:t>通知书》，要求其退出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spacing w:line="500" w:lineRule="atLeast"/>
        <w:ind w:firstLine="640" w:firstLineChars="200"/>
      </w:pPr>
      <w:r>
        <w:rPr>
          <w:rFonts w:ascii="仿宋_GB2312" w:hAnsi="宋体" w:eastAsia="仿宋_GB2312"/>
          <w:sz w:val="32"/>
          <w:szCs w:val="32"/>
        </w:rPr>
        <w:t>（1）严重或屡次违反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有关管理规定者。</w:t>
      </w:r>
    </w:p>
    <w:p>
      <w:pPr>
        <w:spacing w:line="500" w:lineRule="atLeast"/>
        <w:ind w:firstLine="640" w:firstLineChars="200"/>
      </w:pPr>
      <w:r>
        <w:rPr>
          <w:rFonts w:ascii="仿宋_GB2312" w:hAnsi="宋体" w:eastAsia="仿宋_GB2312"/>
          <w:sz w:val="32"/>
          <w:szCs w:val="32"/>
        </w:rPr>
        <w:t>（2）从事经营许可范围以外的商业活动者。</w:t>
      </w:r>
    </w:p>
    <w:p>
      <w:pPr>
        <w:spacing w:line="500" w:lineRule="atLeast"/>
        <w:ind w:firstLine="640" w:firstLineChars="200"/>
        <w:rPr>
          <w:rFonts w:hint="eastAsia" w:eastAsia="仿宋_GB2312"/>
          <w:lang w:eastAsia="zh-CN"/>
        </w:rPr>
      </w:pPr>
      <w:r>
        <w:rPr>
          <w:rFonts w:ascii="仿宋_GB2312" w:hAnsi="宋体" w:eastAsia="仿宋_GB2312"/>
          <w:sz w:val="32"/>
          <w:szCs w:val="32"/>
        </w:rPr>
        <w:t>（3）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摊位负责人</w:t>
      </w:r>
      <w:r>
        <w:rPr>
          <w:rFonts w:ascii="仿宋_GB2312" w:hAnsi="宋体" w:eastAsia="仿宋_GB2312"/>
          <w:sz w:val="32"/>
          <w:szCs w:val="32"/>
        </w:rPr>
        <w:t>注销学籍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500" w:lineRule="atLeast"/>
        <w:ind w:firstLine="640" w:firstLineChars="200"/>
      </w:pPr>
      <w:r>
        <w:rPr>
          <w:rFonts w:ascii="仿宋_GB2312" w:hAnsi="宋体" w:eastAsia="仿宋_GB2312"/>
          <w:sz w:val="32"/>
          <w:szCs w:val="32"/>
        </w:rPr>
        <w:t>（4）假借在校学生名义在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经营者。</w:t>
      </w:r>
    </w:p>
    <w:p>
      <w:pPr>
        <w:spacing w:line="500" w:lineRule="atLeast"/>
        <w:ind w:firstLine="640" w:firstLineChars="200"/>
      </w:pPr>
      <w:r>
        <w:rPr>
          <w:rFonts w:ascii="仿宋_GB2312" w:hAnsi="宋体" w:eastAsia="仿宋_GB2312"/>
          <w:sz w:val="32"/>
          <w:szCs w:val="32"/>
        </w:rPr>
        <w:t>（5）其他等不适宜在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继续进行者。</w:t>
      </w:r>
    </w:p>
    <w:p>
      <w:pPr>
        <w:spacing w:line="500" w:lineRule="atLeast"/>
        <w:ind w:firstLine="2720" w:firstLineChars="850"/>
        <w:jc w:val="both"/>
      </w:pPr>
      <w:r>
        <w:rPr>
          <w:rFonts w:ascii="黑体" w:hAnsi="黑体" w:eastAsia="黑体"/>
          <w:sz w:val="32"/>
          <w:szCs w:val="32"/>
        </w:rPr>
        <w:t>四、 附  则</w:t>
      </w:r>
    </w:p>
    <w:p>
      <w:pPr>
        <w:spacing w:line="500" w:lineRule="atLeast"/>
        <w:ind w:firstLine="643" w:firstLineChars="200"/>
      </w:pPr>
      <w:r>
        <w:rPr>
          <w:rFonts w:ascii="仿宋_GB2312" w:hAnsi="宋体" w:eastAsia="仿宋_GB2312"/>
          <w:b/>
          <w:sz w:val="32"/>
          <w:szCs w:val="32"/>
        </w:rPr>
        <w:t>第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八</w:t>
      </w:r>
      <w:r>
        <w:rPr>
          <w:rFonts w:ascii="仿宋_GB2312" w:hAnsi="宋体" w:eastAsia="仿宋_GB2312"/>
          <w:b/>
          <w:sz w:val="32"/>
          <w:szCs w:val="32"/>
        </w:rPr>
        <w:t>条</w:t>
      </w:r>
      <w:r>
        <w:rPr>
          <w:rFonts w:ascii="仿宋_GB2312" w:hAnsi="宋体" w:eastAsia="仿宋_GB2312"/>
          <w:sz w:val="32"/>
          <w:szCs w:val="32"/>
        </w:rPr>
        <w:t xml:space="preserve">  本办法适用范围为吉安职业技术学院大学生创意创业园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创业街</w:t>
      </w:r>
      <w:r>
        <w:rPr>
          <w:rFonts w:ascii="仿宋_GB2312" w:hAnsi="宋体" w:eastAsia="仿宋_GB2312"/>
          <w:sz w:val="32"/>
          <w:szCs w:val="32"/>
        </w:rPr>
        <w:t>内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经营摊位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500" w:lineRule="atLeast"/>
        <w:ind w:firstLine="643" w:firstLineChars="200"/>
      </w:pPr>
      <w:r>
        <w:rPr>
          <w:rFonts w:ascii="仿宋_GB2312" w:hAnsi="宋体" w:eastAsia="仿宋_GB2312"/>
          <w:b/>
          <w:sz w:val="32"/>
          <w:szCs w:val="32"/>
        </w:rPr>
        <w:t>第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九</w:t>
      </w:r>
      <w:r>
        <w:rPr>
          <w:rFonts w:ascii="仿宋_GB2312" w:hAnsi="宋体" w:eastAsia="仿宋_GB2312"/>
          <w:b/>
          <w:sz w:val="32"/>
          <w:szCs w:val="32"/>
        </w:rPr>
        <w:t>条</w:t>
      </w:r>
      <w:r>
        <w:rPr>
          <w:rFonts w:ascii="仿宋_GB2312" w:hAnsi="宋体" w:eastAsia="仿宋_GB2312"/>
          <w:sz w:val="32"/>
          <w:szCs w:val="32"/>
        </w:rPr>
        <w:t xml:space="preserve">  本办法自发布之日起施行。</w:t>
      </w:r>
    </w:p>
    <w:p>
      <w:pPr>
        <w:spacing w:line="500" w:lineRule="atLeast"/>
        <w:ind w:firstLine="643" w:firstLineChars="200"/>
        <w:rPr>
          <w:rFonts w:hint="eastAsia" w:eastAsia="仿宋_GB2312"/>
          <w:color w:val="FF0000"/>
          <w:lang w:val="en-US" w:eastAsia="zh-CN"/>
        </w:rPr>
      </w:pPr>
      <w:r>
        <w:rPr>
          <w:rFonts w:ascii="仿宋_GB2312" w:hAnsi="宋体" w:eastAsia="仿宋_GB2312"/>
          <w:b/>
          <w:sz w:val="32"/>
          <w:szCs w:val="32"/>
        </w:rPr>
        <w:t>第十条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color w:val="auto"/>
          <w:sz w:val="32"/>
          <w:szCs w:val="32"/>
        </w:rPr>
        <w:t>学校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创新</w:t>
      </w:r>
      <w:r>
        <w:rPr>
          <w:rFonts w:ascii="仿宋_GB2312" w:hAnsi="宋体" w:eastAsia="仿宋_GB2312"/>
          <w:color w:val="auto"/>
          <w:sz w:val="32"/>
          <w:szCs w:val="32"/>
        </w:rPr>
        <w:t>创业教育工作领导小组授权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创新创业学院</w:t>
      </w:r>
      <w:r>
        <w:rPr>
          <w:rFonts w:ascii="仿宋_GB2312" w:hAnsi="宋体" w:eastAsia="仿宋_GB2312"/>
          <w:color w:val="auto"/>
          <w:sz w:val="32"/>
          <w:szCs w:val="32"/>
        </w:rPr>
        <w:t>负责解释本办法。</w:t>
      </w:r>
    </w:p>
    <w:p>
      <w:pPr>
        <w:spacing w:line="500" w:lineRule="atLeast"/>
        <w:ind w:firstLine="640" w:firstLineChars="200"/>
      </w:pPr>
      <w:r>
        <w:rPr>
          <w:rFonts w:ascii="仿宋_GB2312" w:hAnsi="宋体" w:eastAsia="仿宋_GB2312"/>
          <w:sz w:val="32"/>
          <w:szCs w:val="32"/>
        </w:rPr>
        <w:t xml:space="preserve">                         </w:t>
      </w:r>
    </w:p>
    <w:p/>
    <w:p/>
    <w:p/>
    <w:p/>
    <w:p/>
    <w:p/>
    <w:p/>
    <w:p/>
    <w:p/>
    <w:p/>
    <w:p/>
    <w:p/>
    <w:p>
      <w:pPr>
        <w:spacing w:line="500" w:lineRule="atLeast"/>
        <w:jc w:val="righ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吉安职业技术学院</w:t>
      </w:r>
    </w:p>
    <w:p>
      <w:pPr>
        <w:spacing w:line="500" w:lineRule="atLeast"/>
        <w:jc w:val="righ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创新创业教育工作领导小组</w:t>
      </w:r>
    </w:p>
    <w:p>
      <w:pPr>
        <w:jc w:val="righ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2020年9月29日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1D"/>
    <w:rsid w:val="00264346"/>
    <w:rsid w:val="00CA3A1D"/>
    <w:rsid w:val="017F4852"/>
    <w:rsid w:val="04687D38"/>
    <w:rsid w:val="05402AE2"/>
    <w:rsid w:val="0652154D"/>
    <w:rsid w:val="06D55493"/>
    <w:rsid w:val="08157833"/>
    <w:rsid w:val="083D3D75"/>
    <w:rsid w:val="099C0C7F"/>
    <w:rsid w:val="0A04699B"/>
    <w:rsid w:val="0B9A5468"/>
    <w:rsid w:val="0BD40A64"/>
    <w:rsid w:val="105D6306"/>
    <w:rsid w:val="106D5EC0"/>
    <w:rsid w:val="10F26BB5"/>
    <w:rsid w:val="13447217"/>
    <w:rsid w:val="15894D15"/>
    <w:rsid w:val="15DE26F9"/>
    <w:rsid w:val="17A16D30"/>
    <w:rsid w:val="19BF2136"/>
    <w:rsid w:val="1AAF59FD"/>
    <w:rsid w:val="1AFD7362"/>
    <w:rsid w:val="1B0E071B"/>
    <w:rsid w:val="1B6B3502"/>
    <w:rsid w:val="1E8E62C8"/>
    <w:rsid w:val="1F47345C"/>
    <w:rsid w:val="203E696E"/>
    <w:rsid w:val="205852EB"/>
    <w:rsid w:val="206B07FB"/>
    <w:rsid w:val="21637CAE"/>
    <w:rsid w:val="23847AF3"/>
    <w:rsid w:val="23CF7ED5"/>
    <w:rsid w:val="247B1F30"/>
    <w:rsid w:val="24FF5341"/>
    <w:rsid w:val="26074021"/>
    <w:rsid w:val="265C54AA"/>
    <w:rsid w:val="28D13DA9"/>
    <w:rsid w:val="2A607AC2"/>
    <w:rsid w:val="2D964D01"/>
    <w:rsid w:val="2DAD462D"/>
    <w:rsid w:val="2EE37B2D"/>
    <w:rsid w:val="2EF51AF4"/>
    <w:rsid w:val="2F344C2C"/>
    <w:rsid w:val="30787EC2"/>
    <w:rsid w:val="30E65082"/>
    <w:rsid w:val="31673728"/>
    <w:rsid w:val="3246729E"/>
    <w:rsid w:val="32EB7770"/>
    <w:rsid w:val="32EC3F28"/>
    <w:rsid w:val="34785F8B"/>
    <w:rsid w:val="350674FD"/>
    <w:rsid w:val="36E938C7"/>
    <w:rsid w:val="374F5C86"/>
    <w:rsid w:val="3951271B"/>
    <w:rsid w:val="3A8728E4"/>
    <w:rsid w:val="3B3610FD"/>
    <w:rsid w:val="3DA2253A"/>
    <w:rsid w:val="3E4F5692"/>
    <w:rsid w:val="40502977"/>
    <w:rsid w:val="422C70EE"/>
    <w:rsid w:val="4246544E"/>
    <w:rsid w:val="43532E05"/>
    <w:rsid w:val="43920222"/>
    <w:rsid w:val="43D864AD"/>
    <w:rsid w:val="43EC6F9D"/>
    <w:rsid w:val="44504DE7"/>
    <w:rsid w:val="45B4462B"/>
    <w:rsid w:val="462778AF"/>
    <w:rsid w:val="4656536A"/>
    <w:rsid w:val="47704B9D"/>
    <w:rsid w:val="4919195A"/>
    <w:rsid w:val="4BD3312F"/>
    <w:rsid w:val="4E7C7043"/>
    <w:rsid w:val="4F9F7BCC"/>
    <w:rsid w:val="500E303F"/>
    <w:rsid w:val="50F244C4"/>
    <w:rsid w:val="510C44ED"/>
    <w:rsid w:val="53041E3B"/>
    <w:rsid w:val="53643B5B"/>
    <w:rsid w:val="55A80257"/>
    <w:rsid w:val="575D329C"/>
    <w:rsid w:val="5A78593E"/>
    <w:rsid w:val="5B480DE0"/>
    <w:rsid w:val="5B720250"/>
    <w:rsid w:val="5BEE0597"/>
    <w:rsid w:val="5C201531"/>
    <w:rsid w:val="5CF64A55"/>
    <w:rsid w:val="5E9D0A72"/>
    <w:rsid w:val="5EB407C2"/>
    <w:rsid w:val="5FA0269F"/>
    <w:rsid w:val="61973BFA"/>
    <w:rsid w:val="62555756"/>
    <w:rsid w:val="67DD532D"/>
    <w:rsid w:val="68A10FB4"/>
    <w:rsid w:val="696B5527"/>
    <w:rsid w:val="6A8422C3"/>
    <w:rsid w:val="6BDE64C7"/>
    <w:rsid w:val="6C7D2E0E"/>
    <w:rsid w:val="6D9951FB"/>
    <w:rsid w:val="70AE5E49"/>
    <w:rsid w:val="70F16D79"/>
    <w:rsid w:val="74EB6CE6"/>
    <w:rsid w:val="75A43036"/>
    <w:rsid w:val="75ED1D7A"/>
    <w:rsid w:val="770636EF"/>
    <w:rsid w:val="787830A4"/>
    <w:rsid w:val="7C484BBD"/>
    <w:rsid w:val="7C5D42C8"/>
    <w:rsid w:val="7CBC3C06"/>
    <w:rsid w:val="7E466457"/>
    <w:rsid w:val="7EF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EC27CCC8-099D-4588-A680-DBE6780A1BED}"/>
</file>

<file path=customXml/itemProps3.xml><?xml version="1.0" encoding="utf-8"?>
<ds:datastoreItem xmlns:ds="http://schemas.openxmlformats.org/officeDocument/2006/customXml" ds:itemID="{C1E6F319-F1CD-4190-B8DF-335994DA5E7C}"/>
</file>

<file path=customXml/itemProps4.xml><?xml version="1.0" encoding="utf-8"?>
<ds:datastoreItem xmlns:ds="http://schemas.openxmlformats.org/officeDocument/2006/customXml" ds:itemID="{4575311D-7B16-4247-8883-7C21D229F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164</Words>
  <Characters>940</Characters>
  <Lines>7</Lines>
  <Paragraphs>2</Paragraphs>
  <TotalTime>4</TotalTime>
  <ScaleCrop>false</ScaleCrop>
  <LinksUpToDate>false</LinksUpToDate>
  <CharactersWithSpaces>1102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菊子要做小月半</cp:lastModifiedBy>
  <cp:revision>1</cp:revision>
  <cp:lastPrinted>2020-09-30T09:29:00Z</cp:lastPrinted>
  <dcterms:created xsi:type="dcterms:W3CDTF">2020-09-28T12:00:00Z</dcterms:created>
  <dcterms:modified xsi:type="dcterms:W3CDTF">2020-09-30T10:40:03Z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