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</w:rPr>
        <w:t>江西省高等学校教学改革研究课题申报汇总表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36"/>
        </w:rPr>
      </w:pPr>
    </w:p>
    <w:p>
      <w:pPr>
        <w:spacing w:line="380" w:lineRule="exact"/>
        <w:ind w:left="168" w:leftChars="80" w:firstLine="12" w:firstLineChars="5"/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申报学校（公章）：</w:t>
      </w:r>
    </w:p>
    <w:p>
      <w:pPr>
        <w:spacing w:line="600" w:lineRule="exact"/>
        <w:ind w:left="168" w:leftChars="80" w:firstLine="12" w:firstLineChars="5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4"/>
        </w:rPr>
        <w:t xml:space="preserve">联系人及所在部门： </w:t>
      </w: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             </w:t>
      </w:r>
      <w:r>
        <w:rPr>
          <w:rFonts w:hint="eastAsia" w:ascii="仿宋_GB2312" w:hAnsi="黑体" w:eastAsia="仿宋_GB2312"/>
          <w:sz w:val="24"/>
        </w:rPr>
        <w:t xml:space="preserve">办公电话：                手机号码：              电子邮箱：             </w:t>
      </w:r>
    </w:p>
    <w:tbl>
      <w:tblPr>
        <w:tblStyle w:val="5"/>
        <w:tblW w:w="13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698"/>
        <w:gridCol w:w="1980"/>
        <w:gridCol w:w="2340"/>
        <w:gridCol w:w="196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69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课题主持人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（1人）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课题参与人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人以内）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申报类型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（重点/一般）</w:t>
            </w:r>
          </w:p>
        </w:tc>
        <w:tc>
          <w:tcPr>
            <w:tcW w:w="151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pacing w:before="120" w:beforeLines="50"/>
        <w:ind w:firstLine="210" w:firstLineChars="100"/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87CA2"/>
    <w:rsid w:val="252E5B4A"/>
    <w:rsid w:val="262E1EE9"/>
    <w:rsid w:val="2B6815B3"/>
    <w:rsid w:val="38325315"/>
    <w:rsid w:val="38787CA2"/>
    <w:rsid w:val="42303AF5"/>
    <w:rsid w:val="464B6AA6"/>
    <w:rsid w:val="614F2E9E"/>
    <w:rsid w:val="6C527F7A"/>
    <w:rsid w:val="719301A6"/>
    <w:rsid w:val="76F21219"/>
    <w:rsid w:val="78B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rFonts w:ascii="Times New Roman" w:hAnsi="Times New Roman" w:eastAsia="宋体" w:cs="Times New Roman"/>
      <w:color w:val="00000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2019-09-23T03:33:00Z</dcterms:created>
  <dc:creator>小北</dc:creator>
  <cp:lastModifiedBy>Lucas</cp:lastModifiedBy>
  <cp:lastPrinted>2019-09-24T03:18:00Z</cp:lastPrinted>
  <dcterms:modified xsi:type="dcterms:W3CDTF">2019-11-13T02:59:48Z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